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6785" w14:textId="324C28B8" w:rsidR="00944659" w:rsidRDefault="00D53017">
      <w:pPr>
        <w:pStyle w:val="Tytu"/>
        <w:tabs>
          <w:tab w:val="left" w:pos="1972"/>
        </w:tabs>
        <w:spacing w:before="0"/>
        <w:ind w:left="11"/>
      </w:pPr>
      <w:r>
        <w:t xml:space="preserve"> UMOWA</w:t>
      </w:r>
      <w:r>
        <w:rPr>
          <w:spacing w:val="-13"/>
        </w:rPr>
        <w:t xml:space="preserve"> </w:t>
      </w:r>
      <w:r>
        <w:t xml:space="preserve">nr </w:t>
      </w:r>
      <w:r>
        <w:rPr>
          <w:rFonts w:ascii="Times New Roman" w:hAnsi="Times New Roman"/>
        </w:rPr>
        <w:t xml:space="preserve"> </w:t>
      </w:r>
      <w:r>
        <w:t>IR</w:t>
      </w:r>
      <w:r w:rsidR="00D6189E">
        <w:t>.272</w:t>
      </w:r>
      <w:r w:rsidR="006E028A">
        <w:t>.</w:t>
      </w:r>
      <w:r w:rsidR="000926CC">
        <w:t>1</w:t>
      </w:r>
      <w:r w:rsidR="00F36B4E">
        <w:t>6</w:t>
      </w:r>
      <w:r w:rsidR="000926CC">
        <w:t>.</w:t>
      </w:r>
      <w:r w:rsidR="00D6189E">
        <w:t>202</w:t>
      </w:r>
      <w:r w:rsidR="000926CC">
        <w:t>5</w:t>
      </w:r>
    </w:p>
    <w:p w14:paraId="400B212C" w14:textId="77777777" w:rsidR="00944659" w:rsidRDefault="00944659">
      <w:pPr>
        <w:pStyle w:val="Tytu"/>
        <w:ind w:left="17"/>
        <w:rPr>
          <w:b w:val="0"/>
        </w:rPr>
      </w:pPr>
    </w:p>
    <w:p w14:paraId="0604763F" w14:textId="2FB9421C" w:rsidR="00944659" w:rsidRDefault="00D53017">
      <w:pPr>
        <w:tabs>
          <w:tab w:val="left" w:pos="4163"/>
        </w:tabs>
        <w:ind w:left="17"/>
        <w:jc w:val="center"/>
        <w:rPr>
          <w:sz w:val="20"/>
          <w:szCs w:val="20"/>
        </w:rPr>
      </w:pPr>
      <w:r>
        <w:rPr>
          <w:sz w:val="20"/>
          <w:szCs w:val="20"/>
        </w:rPr>
        <w:t>zawarta</w:t>
      </w:r>
      <w:r>
        <w:rPr>
          <w:spacing w:val="-2"/>
          <w:sz w:val="20"/>
          <w:szCs w:val="20"/>
        </w:rPr>
        <w:t xml:space="preserve"> </w:t>
      </w:r>
      <w:r>
        <w:rPr>
          <w:sz w:val="20"/>
          <w:szCs w:val="20"/>
        </w:rPr>
        <w:t>w</w:t>
      </w:r>
      <w:r>
        <w:rPr>
          <w:spacing w:val="-3"/>
          <w:sz w:val="20"/>
          <w:szCs w:val="20"/>
        </w:rPr>
        <w:t xml:space="preserve"> </w:t>
      </w:r>
      <w:r>
        <w:rPr>
          <w:sz w:val="20"/>
          <w:szCs w:val="20"/>
        </w:rPr>
        <w:t xml:space="preserve">dniu </w:t>
      </w:r>
      <w:r w:rsidR="000926CC">
        <w:rPr>
          <w:sz w:val="20"/>
          <w:szCs w:val="20"/>
        </w:rPr>
        <w:t>………</w:t>
      </w:r>
      <w:r>
        <w:rPr>
          <w:sz w:val="20"/>
          <w:szCs w:val="20"/>
        </w:rPr>
        <w:t xml:space="preserve"> r.</w:t>
      </w:r>
      <w:r>
        <w:rPr>
          <w:rFonts w:ascii="Times New Roman" w:hAnsi="Times New Roman"/>
          <w:sz w:val="20"/>
          <w:szCs w:val="20"/>
        </w:rPr>
        <w:t xml:space="preserve"> </w:t>
      </w:r>
      <w:r>
        <w:rPr>
          <w:sz w:val="20"/>
          <w:szCs w:val="20"/>
        </w:rPr>
        <w:t>w</w:t>
      </w:r>
      <w:r>
        <w:rPr>
          <w:spacing w:val="-2"/>
          <w:sz w:val="20"/>
          <w:szCs w:val="20"/>
        </w:rPr>
        <w:t xml:space="preserve"> </w:t>
      </w:r>
      <w:r>
        <w:rPr>
          <w:sz w:val="20"/>
          <w:szCs w:val="20"/>
        </w:rPr>
        <w:t>Zagrodnie</w:t>
      </w:r>
    </w:p>
    <w:p w14:paraId="7438F985" w14:textId="77777777" w:rsidR="00944659" w:rsidRDefault="00944659">
      <w:pPr>
        <w:pStyle w:val="Tekstpodstawowy"/>
        <w:spacing w:before="3"/>
        <w:ind w:left="0" w:firstLine="0"/>
        <w:jc w:val="left"/>
        <w:rPr>
          <w:sz w:val="26"/>
        </w:rPr>
      </w:pPr>
    </w:p>
    <w:p w14:paraId="48C94AB8" w14:textId="77777777" w:rsidR="00944659" w:rsidRDefault="00D53017">
      <w:pPr>
        <w:pStyle w:val="Tekstpodstawowy"/>
        <w:spacing w:line="276" w:lineRule="auto"/>
        <w:ind w:left="284" w:right="102" w:firstLine="0"/>
      </w:pPr>
      <w:r>
        <w:t xml:space="preserve">pomiędzy </w:t>
      </w:r>
      <w:r>
        <w:rPr>
          <w:b/>
        </w:rPr>
        <w:t xml:space="preserve">GMINĄ ZAGRODNO </w:t>
      </w:r>
      <w:r>
        <w:t>z siedzibą: Zagrodno 52, 59-516 Zagrodno</w:t>
      </w:r>
    </w:p>
    <w:p w14:paraId="6D4441CB" w14:textId="77777777" w:rsidR="00944659" w:rsidRDefault="00D53017" w:rsidP="00D6189E">
      <w:pPr>
        <w:pStyle w:val="Tekstpodstawowy"/>
        <w:spacing w:line="276" w:lineRule="auto"/>
        <w:ind w:left="284" w:right="102" w:firstLine="0"/>
      </w:pPr>
      <w:r>
        <w:t>zwaną w dalszej części umowy „</w:t>
      </w:r>
      <w:r>
        <w:rPr>
          <w:b/>
        </w:rPr>
        <w:t>Zamawiającym</w:t>
      </w:r>
      <w:r>
        <w:t>”, reprezentowaną</w:t>
      </w:r>
      <w:r>
        <w:rPr>
          <w:spacing w:val="1"/>
        </w:rPr>
        <w:t xml:space="preserve"> </w:t>
      </w:r>
      <w:r>
        <w:t>przez:</w:t>
      </w:r>
    </w:p>
    <w:p w14:paraId="6E9CF77D" w14:textId="0C0DDB97" w:rsidR="00944659" w:rsidRDefault="007A50C7" w:rsidP="00D6189E">
      <w:pPr>
        <w:pStyle w:val="Tekstpodstawowy"/>
        <w:spacing w:line="276" w:lineRule="auto"/>
        <w:ind w:left="284" w:right="102" w:firstLine="0"/>
      </w:pPr>
      <w:r>
        <w:t>Wójta</w:t>
      </w:r>
      <w:r>
        <w:rPr>
          <w:spacing w:val="-7"/>
        </w:rPr>
        <w:t xml:space="preserve"> </w:t>
      </w:r>
      <w:r>
        <w:t xml:space="preserve">Gminy – Piotra Janczyszyna </w:t>
      </w:r>
      <w:r w:rsidR="00D53017">
        <w:rPr>
          <w:spacing w:val="-7"/>
        </w:rPr>
        <w:t xml:space="preserve"> </w:t>
      </w:r>
    </w:p>
    <w:p w14:paraId="16CF623C" w14:textId="7E8CFBBB" w:rsidR="00944659" w:rsidRDefault="00D53017" w:rsidP="00D6189E">
      <w:pPr>
        <w:pStyle w:val="Tekstpodstawowy"/>
        <w:spacing w:line="276" w:lineRule="auto"/>
        <w:ind w:left="284" w:right="102" w:firstLine="0"/>
      </w:pPr>
      <w:r>
        <w:t>przy kontrasygnacie Skarbnika Gminy</w:t>
      </w:r>
      <w:r w:rsidR="007A50C7">
        <w:t xml:space="preserve"> – Gabrieli Światkowskiej, </w:t>
      </w:r>
    </w:p>
    <w:p w14:paraId="2CF859F6" w14:textId="77777777" w:rsidR="00944659" w:rsidRDefault="00D53017" w:rsidP="00D6189E">
      <w:pPr>
        <w:spacing w:before="120" w:after="120" w:line="276" w:lineRule="auto"/>
        <w:ind w:left="284"/>
        <w:rPr>
          <w:sz w:val="20"/>
          <w:szCs w:val="20"/>
        </w:rPr>
      </w:pPr>
      <w:r>
        <w:rPr>
          <w:sz w:val="20"/>
          <w:szCs w:val="20"/>
        </w:rPr>
        <w:t>a:</w:t>
      </w:r>
    </w:p>
    <w:p w14:paraId="032432A9" w14:textId="0F1D5050" w:rsidR="00D6189E" w:rsidRDefault="000926CC" w:rsidP="00D6189E">
      <w:pPr>
        <w:pStyle w:val="Tekstpodstawowy"/>
        <w:tabs>
          <w:tab w:val="left" w:leader="dot" w:pos="9832"/>
        </w:tabs>
        <w:spacing w:line="276" w:lineRule="auto"/>
        <w:ind w:left="284" w:firstLine="0"/>
        <w:jc w:val="left"/>
      </w:pPr>
      <w:r>
        <w:t>……………</w:t>
      </w:r>
      <w:r w:rsidR="00D6189E">
        <w:t xml:space="preserve"> działalność gospodarczą pn.</w:t>
      </w:r>
    </w:p>
    <w:p w14:paraId="4E9FF4C1" w14:textId="3CB8FE09" w:rsidR="00944659" w:rsidRDefault="000926CC" w:rsidP="00D6189E">
      <w:pPr>
        <w:pStyle w:val="Tekstpodstawowy"/>
        <w:tabs>
          <w:tab w:val="left" w:leader="dot" w:pos="9832"/>
        </w:tabs>
        <w:spacing w:line="276" w:lineRule="auto"/>
        <w:ind w:left="284" w:firstLine="0"/>
        <w:jc w:val="left"/>
      </w:pPr>
      <w:r>
        <w:rPr>
          <w:b/>
          <w:bCs/>
        </w:rPr>
        <w:t>………………….</w:t>
      </w:r>
      <w:r w:rsidR="00D6189E">
        <w:t xml:space="preserve"> </w:t>
      </w:r>
      <w:r w:rsidR="00D53017">
        <w:t>z siedzibą:</w:t>
      </w:r>
      <w:r w:rsidR="00D6189E">
        <w:t xml:space="preserve"> Zagrodno 161, 59-516 Zagrodno</w:t>
      </w:r>
      <w:r w:rsidR="00D53017">
        <w:t xml:space="preserve">, </w:t>
      </w:r>
      <w:r w:rsidR="00D53017">
        <w:br/>
      </w:r>
      <w:r w:rsidR="00D6189E">
        <w:t xml:space="preserve">na </w:t>
      </w:r>
      <w:r>
        <w:t>…………………………..</w:t>
      </w:r>
      <w:r w:rsidR="00D6189E">
        <w:t xml:space="preserve">, nr NIP: </w:t>
      </w:r>
      <w:r>
        <w:t>…………</w:t>
      </w:r>
      <w:r w:rsidR="00D6189E">
        <w:t xml:space="preserve">                </w:t>
      </w:r>
      <w:r w:rsidR="00D53017">
        <w:t xml:space="preserve">nr REGON: </w:t>
      </w:r>
      <w:r>
        <w:t>…………………</w:t>
      </w:r>
      <w:r w:rsidR="00D6189E">
        <w:t>7</w:t>
      </w:r>
      <w:r w:rsidR="00D53017">
        <w:t>,</w:t>
      </w:r>
      <w:r w:rsidR="00D53017">
        <w:rPr>
          <w:spacing w:val="15"/>
        </w:rPr>
        <w:t xml:space="preserve"> </w:t>
      </w:r>
      <w:r w:rsidR="00D53017">
        <w:t>zwan</w:t>
      </w:r>
      <w:r w:rsidR="00D6189E">
        <w:t>ym</w:t>
      </w:r>
      <w:r w:rsidR="00D53017">
        <w:rPr>
          <w:spacing w:val="17"/>
        </w:rPr>
        <w:t xml:space="preserve"> </w:t>
      </w:r>
      <w:r w:rsidR="00D53017">
        <w:t xml:space="preserve">dalej </w:t>
      </w:r>
      <w:r w:rsidR="00D53017">
        <w:rPr>
          <w:b/>
          <w:bCs/>
        </w:rPr>
        <w:t>„Wykonawcą”</w:t>
      </w:r>
      <w:r w:rsidR="00D53017">
        <w:t>,</w:t>
      </w:r>
    </w:p>
    <w:p w14:paraId="6C37D12B" w14:textId="77777777" w:rsidR="00944659" w:rsidRDefault="00D53017">
      <w:pPr>
        <w:spacing w:before="120" w:line="276" w:lineRule="auto"/>
        <w:ind w:left="284"/>
        <w:rPr>
          <w:sz w:val="20"/>
        </w:rPr>
      </w:pPr>
      <w:r>
        <w:rPr>
          <w:sz w:val="20"/>
        </w:rPr>
        <w:t>zwanych dalej „Stronami”.</w:t>
      </w:r>
    </w:p>
    <w:p w14:paraId="34604679" w14:textId="77777777" w:rsidR="00944659" w:rsidRDefault="00944659">
      <w:pPr>
        <w:pStyle w:val="Tekstpodstawowy"/>
        <w:spacing w:before="3"/>
        <w:ind w:left="0" w:firstLine="0"/>
        <w:jc w:val="left"/>
        <w:rPr>
          <w:sz w:val="29"/>
        </w:rPr>
      </w:pPr>
    </w:p>
    <w:p w14:paraId="6C7C6081" w14:textId="48DF4FF0" w:rsidR="00944659" w:rsidRDefault="00D53017" w:rsidP="00562533">
      <w:pPr>
        <w:pStyle w:val="Tekstpodstawowy"/>
        <w:spacing w:line="276" w:lineRule="auto"/>
        <w:ind w:left="284" w:firstLine="0"/>
      </w:pPr>
      <w:r>
        <w:rPr>
          <w:spacing w:val="-5"/>
        </w:rPr>
        <w:t>Zgodnie z wynikiem postępowania o udzielenie zamówienia publicznego nr IR.271.</w:t>
      </w:r>
      <w:r w:rsidR="000926CC">
        <w:rPr>
          <w:spacing w:val="-5"/>
        </w:rPr>
        <w:t>15</w:t>
      </w:r>
      <w:r>
        <w:rPr>
          <w:spacing w:val="-5"/>
        </w:rPr>
        <w:t>.202</w:t>
      </w:r>
      <w:r w:rsidR="000926CC">
        <w:rPr>
          <w:spacing w:val="-5"/>
        </w:rPr>
        <w:t>5</w:t>
      </w:r>
      <w:r>
        <w:rPr>
          <w:spacing w:val="-5"/>
        </w:rPr>
        <w:t xml:space="preserve"> przeprowadzonego </w:t>
      </w:r>
      <w:r>
        <w:rPr>
          <w:spacing w:val="-5"/>
        </w:rPr>
        <w:br/>
        <w:t xml:space="preserve">w trybie </w:t>
      </w:r>
      <w:r w:rsidR="000926CC">
        <w:rPr>
          <w:spacing w:val="-5"/>
        </w:rPr>
        <w:t xml:space="preserve">regulaminu wewnętrznego </w:t>
      </w:r>
      <w:r>
        <w:t>została zawarta umowa o następującej treści:</w:t>
      </w:r>
    </w:p>
    <w:p w14:paraId="7A8F18D0" w14:textId="77777777" w:rsidR="00944659" w:rsidRDefault="00944659">
      <w:pPr>
        <w:pStyle w:val="Nagwek1"/>
        <w:spacing w:before="14"/>
      </w:pPr>
    </w:p>
    <w:p w14:paraId="5EB7EFC0" w14:textId="77777777" w:rsidR="00944659" w:rsidRDefault="00D53017">
      <w:pPr>
        <w:pStyle w:val="Nagwek1"/>
        <w:spacing w:before="14" w:after="240"/>
        <w:ind w:left="0"/>
        <w:jc w:val="center"/>
      </w:pPr>
      <w:bookmarkStart w:id="0" w:name="_Hlk118095429"/>
      <w:bookmarkEnd w:id="0"/>
      <w:r>
        <w:t>§ 1 Przedmiot umowy</w:t>
      </w:r>
    </w:p>
    <w:p w14:paraId="58E2E6EB" w14:textId="083C7ECC" w:rsidR="000926CC" w:rsidRPr="000926CC" w:rsidRDefault="00D53017" w:rsidP="000926CC">
      <w:pPr>
        <w:pStyle w:val="Akapitzlist"/>
        <w:numPr>
          <w:ilvl w:val="0"/>
          <w:numId w:val="12"/>
        </w:numPr>
        <w:spacing w:line="276" w:lineRule="auto"/>
        <w:ind w:left="357" w:hanging="357"/>
        <w:rPr>
          <w:sz w:val="20"/>
          <w:szCs w:val="20"/>
        </w:rPr>
      </w:pPr>
      <w:bookmarkStart w:id="1" w:name="_Hlk1180954291"/>
      <w:bookmarkStart w:id="2" w:name="_Ref159337298"/>
      <w:bookmarkEnd w:id="1"/>
      <w:r>
        <w:rPr>
          <w:sz w:val="20"/>
          <w:szCs w:val="20"/>
        </w:rPr>
        <w:t>Przedmiotem umowy jest realizacja inwestycji pn.</w:t>
      </w:r>
      <w:r w:rsidR="007A50C7">
        <w:rPr>
          <w:sz w:val="20"/>
          <w:szCs w:val="20"/>
        </w:rPr>
        <w:t>:</w:t>
      </w:r>
      <w:r>
        <w:rPr>
          <w:sz w:val="20"/>
          <w:szCs w:val="20"/>
        </w:rPr>
        <w:t xml:space="preserve"> </w:t>
      </w:r>
      <w:bookmarkEnd w:id="2"/>
      <w:r w:rsidR="007A50C7" w:rsidRPr="000926CC">
        <w:rPr>
          <w:b/>
          <w:bCs/>
          <w:sz w:val="20"/>
          <w:szCs w:val="20"/>
        </w:rPr>
        <w:t>„</w:t>
      </w:r>
      <w:bookmarkStart w:id="3" w:name="_Hlk126223482"/>
      <w:r w:rsidR="000926CC" w:rsidRPr="000926CC">
        <w:rPr>
          <w:b/>
          <w:bCs/>
          <w:sz w:val="20"/>
          <w:szCs w:val="20"/>
        </w:rPr>
        <w:t xml:space="preserve"> </w:t>
      </w:r>
      <w:bookmarkStart w:id="4" w:name="_Hlk125614869"/>
      <w:bookmarkStart w:id="5" w:name="_Hlk125615380"/>
      <w:r w:rsidR="000926CC" w:rsidRPr="000926CC">
        <w:rPr>
          <w:rFonts w:ascii="Tahoma" w:hAnsi="Tahoma" w:cs="Tahoma"/>
          <w:sz w:val="20"/>
          <w:szCs w:val="20"/>
        </w:rPr>
        <w:t>REWALORYZACJA I ODTWORZENIE KAMIENNEJ BALUSTRADY PIERWSZEGO PIĘTRA ZAMKU GRODZIEC – W5, S5, S6</w:t>
      </w:r>
      <w:bookmarkEnd w:id="4"/>
      <w:bookmarkEnd w:id="5"/>
      <w:r w:rsidR="000926CC" w:rsidRPr="000926CC">
        <w:rPr>
          <w:rFonts w:ascii="Tahoma" w:hAnsi="Tahoma" w:cs="Tahoma"/>
          <w:sz w:val="20"/>
          <w:szCs w:val="20"/>
        </w:rPr>
        <w:t>”.</w:t>
      </w:r>
    </w:p>
    <w:bookmarkEnd w:id="3"/>
    <w:p w14:paraId="269F2425" w14:textId="388E1382" w:rsidR="00944659" w:rsidRDefault="007A50C7">
      <w:pPr>
        <w:pStyle w:val="Akapitzlist"/>
        <w:numPr>
          <w:ilvl w:val="0"/>
          <w:numId w:val="12"/>
        </w:numPr>
        <w:spacing w:line="276" w:lineRule="auto"/>
        <w:ind w:left="357" w:hanging="357"/>
        <w:rPr>
          <w:sz w:val="20"/>
          <w:szCs w:val="20"/>
        </w:rPr>
      </w:pPr>
      <w:r>
        <w:rPr>
          <w:sz w:val="20"/>
          <w:szCs w:val="20"/>
        </w:rPr>
        <w:t>I</w:t>
      </w:r>
      <w:r w:rsidR="00D53017">
        <w:rPr>
          <w:sz w:val="20"/>
          <w:szCs w:val="20"/>
        </w:rPr>
        <w:t>nwestycj</w:t>
      </w:r>
      <w:r>
        <w:rPr>
          <w:sz w:val="20"/>
          <w:szCs w:val="20"/>
        </w:rPr>
        <w:t>a</w:t>
      </w:r>
      <w:r w:rsidR="00D53017">
        <w:rPr>
          <w:sz w:val="20"/>
          <w:szCs w:val="20"/>
        </w:rPr>
        <w:t xml:space="preserve"> dofinansowana jest </w:t>
      </w:r>
      <w:r>
        <w:rPr>
          <w:sz w:val="20"/>
          <w:szCs w:val="20"/>
        </w:rPr>
        <w:t>w ramach</w:t>
      </w:r>
      <w:r w:rsidR="00D53017">
        <w:rPr>
          <w:sz w:val="20"/>
          <w:szCs w:val="20"/>
        </w:rPr>
        <w:t xml:space="preserve"> </w:t>
      </w:r>
      <w:bookmarkStart w:id="6" w:name="_Hlk91071416"/>
      <w:r w:rsidR="00D53017">
        <w:rPr>
          <w:sz w:val="20"/>
          <w:szCs w:val="20"/>
        </w:rPr>
        <w:t xml:space="preserve">Rządowego Programu </w:t>
      </w:r>
      <w:bookmarkEnd w:id="6"/>
      <w:r>
        <w:rPr>
          <w:sz w:val="20"/>
          <w:szCs w:val="20"/>
        </w:rPr>
        <w:t xml:space="preserve">Odbudowy Zabytków </w:t>
      </w:r>
    </w:p>
    <w:p w14:paraId="423A58C3" w14:textId="13D91D6C" w:rsidR="00944659" w:rsidRDefault="00D53017">
      <w:pPr>
        <w:pStyle w:val="Akapitzlist"/>
        <w:numPr>
          <w:ilvl w:val="0"/>
          <w:numId w:val="12"/>
        </w:numPr>
        <w:spacing w:line="276" w:lineRule="auto"/>
        <w:ind w:left="357" w:hanging="357"/>
        <w:rPr>
          <w:sz w:val="20"/>
          <w:szCs w:val="20"/>
        </w:rPr>
      </w:pPr>
      <w:r>
        <w:rPr>
          <w:sz w:val="20"/>
          <w:szCs w:val="20"/>
        </w:rPr>
        <w:t>Przedmiot umowy realizowany będzie w oparciu o dokumentację projektową, Specyfikacje Techniczne Wykonania i Odbioru Robót (</w:t>
      </w:r>
      <w:proofErr w:type="spellStart"/>
      <w:r>
        <w:rPr>
          <w:sz w:val="20"/>
          <w:szCs w:val="20"/>
        </w:rPr>
        <w:t>STWiOR</w:t>
      </w:r>
      <w:proofErr w:type="spellEnd"/>
      <w:r>
        <w:rPr>
          <w:sz w:val="20"/>
          <w:szCs w:val="20"/>
        </w:rPr>
        <w:t xml:space="preserve">), zgodnie z zasadami wiedzy technicznej oraz obowiązującymi przepisami prawa, w terminach i na warunkach określonych niniejszą umową. </w:t>
      </w:r>
      <w:bookmarkStart w:id="7" w:name="_Hlk118095417"/>
      <w:bookmarkEnd w:id="7"/>
    </w:p>
    <w:p w14:paraId="536C08F4" w14:textId="77777777" w:rsidR="00944659" w:rsidRDefault="00D53017">
      <w:pPr>
        <w:pStyle w:val="Akapitzlist"/>
        <w:numPr>
          <w:ilvl w:val="0"/>
          <w:numId w:val="12"/>
        </w:numPr>
        <w:spacing w:line="276" w:lineRule="auto"/>
        <w:ind w:left="357" w:hanging="357"/>
        <w:rPr>
          <w:sz w:val="20"/>
          <w:szCs w:val="20"/>
        </w:rPr>
      </w:pPr>
      <w:r>
        <w:rPr>
          <w:sz w:val="20"/>
          <w:szCs w:val="20"/>
        </w:rPr>
        <w:t>Wykonawca ponosi odpowiedzialność, w tym finansową, za utratę dofinansowania, jego zmniejszenie lub nałożenie korekt do dofinansowania przez instytucję dofinansowującą, jeśli będzie to wynikiem nieprawidłowego wykonania przedmiotu umowy.</w:t>
      </w:r>
    </w:p>
    <w:p w14:paraId="72A069DB" w14:textId="77777777" w:rsidR="00944659" w:rsidRDefault="00D53017">
      <w:pPr>
        <w:pStyle w:val="Akapitzlist"/>
        <w:numPr>
          <w:ilvl w:val="0"/>
          <w:numId w:val="12"/>
        </w:numPr>
        <w:spacing w:line="276" w:lineRule="auto"/>
        <w:ind w:left="357" w:hanging="357"/>
        <w:rPr>
          <w:sz w:val="20"/>
          <w:szCs w:val="20"/>
        </w:rPr>
      </w:pPr>
      <w:r>
        <w:rPr>
          <w:sz w:val="20"/>
          <w:szCs w:val="20"/>
        </w:rPr>
        <w:t xml:space="preserve">Przekazanie terenu robót nastąpi w terminie do 7 dni od dnia zawarcia umowy. </w:t>
      </w:r>
    </w:p>
    <w:p w14:paraId="0F09E202" w14:textId="3C227CC9" w:rsidR="00944659" w:rsidRDefault="00D53017">
      <w:pPr>
        <w:pStyle w:val="Akapitzlist"/>
        <w:numPr>
          <w:ilvl w:val="0"/>
          <w:numId w:val="12"/>
        </w:numPr>
        <w:spacing w:line="276" w:lineRule="auto"/>
        <w:ind w:left="357" w:hanging="357"/>
        <w:rPr>
          <w:sz w:val="20"/>
          <w:szCs w:val="20"/>
        </w:rPr>
      </w:pPr>
      <w:r>
        <w:rPr>
          <w:sz w:val="20"/>
          <w:szCs w:val="20"/>
        </w:rPr>
        <w:t xml:space="preserve">Wykonawca zobowiązuje się zrealizować przedmiot zamówienia w terminie </w:t>
      </w:r>
      <w:r>
        <w:rPr>
          <w:b/>
          <w:bCs/>
          <w:sz w:val="20"/>
          <w:szCs w:val="20"/>
        </w:rPr>
        <w:t xml:space="preserve">do </w:t>
      </w:r>
      <w:r w:rsidR="008277C3">
        <w:rPr>
          <w:b/>
          <w:bCs/>
          <w:sz w:val="20"/>
          <w:szCs w:val="20"/>
        </w:rPr>
        <w:t>3</w:t>
      </w:r>
      <w:r w:rsidR="00086549" w:rsidRPr="0010696F">
        <w:rPr>
          <w:b/>
          <w:bCs/>
          <w:sz w:val="20"/>
          <w:szCs w:val="20"/>
        </w:rPr>
        <w:t xml:space="preserve"> </w:t>
      </w:r>
      <w:r w:rsidRPr="0010696F">
        <w:rPr>
          <w:b/>
          <w:bCs/>
          <w:sz w:val="20"/>
          <w:szCs w:val="20"/>
        </w:rPr>
        <w:t>miesięcy</w:t>
      </w:r>
      <w:r>
        <w:rPr>
          <w:b/>
          <w:bCs/>
          <w:sz w:val="20"/>
          <w:szCs w:val="20"/>
        </w:rPr>
        <w:t xml:space="preserve"> </w:t>
      </w:r>
      <w:r>
        <w:rPr>
          <w:sz w:val="20"/>
          <w:szCs w:val="20"/>
        </w:rPr>
        <w:t>od dnia zawarcia umowy.</w:t>
      </w:r>
      <w:r>
        <w:t xml:space="preserve"> </w:t>
      </w:r>
      <w:bookmarkStart w:id="8" w:name="_Hlk125030285"/>
      <w:r>
        <w:rPr>
          <w:sz w:val="20"/>
          <w:szCs w:val="20"/>
        </w:rPr>
        <w:t>Termin ten obejmuje dokonanie zgłoszenia zakończenia robót do Powiatowego Inspektoratu Nadzoru Budowlanego (o ile będzie wymagane) oraz dostarczenie kompletu dokumentacji powykonawczej</w:t>
      </w:r>
      <w:r w:rsidR="00A35215">
        <w:rPr>
          <w:sz w:val="20"/>
          <w:szCs w:val="20"/>
        </w:rPr>
        <w:t>.</w:t>
      </w:r>
      <w:bookmarkEnd w:id="8"/>
      <w:r>
        <w:rPr>
          <w:sz w:val="20"/>
          <w:szCs w:val="20"/>
        </w:rPr>
        <w:t xml:space="preserve"> Termin jest zachowany, gdy do jego upływu zostanie podpisany protokół odbioru końcowego, o którym mowa w § 8.</w:t>
      </w:r>
    </w:p>
    <w:p w14:paraId="09302C7D" w14:textId="77777777" w:rsidR="00944659" w:rsidRDefault="00D53017">
      <w:pPr>
        <w:pStyle w:val="Akapitzlist"/>
        <w:numPr>
          <w:ilvl w:val="0"/>
          <w:numId w:val="12"/>
        </w:numPr>
        <w:spacing w:line="276" w:lineRule="auto"/>
        <w:ind w:left="357" w:hanging="357"/>
        <w:rPr>
          <w:sz w:val="20"/>
          <w:szCs w:val="20"/>
        </w:rPr>
      </w:pPr>
      <w:bookmarkStart w:id="9" w:name="_Hlk91139091"/>
      <w:r>
        <w:rPr>
          <w:sz w:val="20"/>
          <w:szCs w:val="20"/>
        </w:rPr>
        <w:t>Wykonawca oświadcza, że zapoznał się z dokumentacją zamówienia i uznaje ją za wystarczającą podstawę do realizacji przedmiotu niniejszej umowy. Wykonawca oświadcza, że nie wnosi uwag co do dokumentacji projektowej oraz zakresu prac.</w:t>
      </w:r>
      <w:bookmarkEnd w:id="9"/>
    </w:p>
    <w:p w14:paraId="18276F02" w14:textId="77777777" w:rsidR="00944659" w:rsidRDefault="00D53017">
      <w:pPr>
        <w:pStyle w:val="Akapitzlist"/>
        <w:numPr>
          <w:ilvl w:val="0"/>
          <w:numId w:val="12"/>
        </w:numPr>
        <w:spacing w:line="276" w:lineRule="auto"/>
        <w:ind w:left="357" w:hanging="357"/>
        <w:rPr>
          <w:sz w:val="20"/>
          <w:szCs w:val="20"/>
        </w:rPr>
      </w:pPr>
      <w:r>
        <w:rPr>
          <w:rFonts w:cs="Calibri"/>
          <w:bCs/>
          <w:sz w:val="20"/>
          <w:szCs w:val="20"/>
        </w:rPr>
        <w:t>Z</w:t>
      </w:r>
      <w:r>
        <w:rPr>
          <w:rFonts w:cs="Calibri"/>
          <w:sz w:val="20"/>
          <w:szCs w:val="20"/>
        </w:rPr>
        <w:t xml:space="preserve">amawiający dopuszcza możliwość wprowadzania zmiany terminu wykonania przedmiotu zamówienia wskazanego w ust. 6 i zmiany umowy w tym zakresie, jedynie w przypadku zaistnienia okoliczności niemożliwych do przewidzenia w chwili zawarcia umowy, w szczególności w sytuacjach wskazanych </w:t>
      </w:r>
      <w:r>
        <w:rPr>
          <w:rFonts w:cs="Calibri"/>
          <w:sz w:val="20"/>
          <w:szCs w:val="20"/>
        </w:rPr>
        <w:br/>
        <w:t>w § 11 umowy.</w:t>
      </w:r>
    </w:p>
    <w:p w14:paraId="3BDA7106" w14:textId="2E52B09C" w:rsidR="00944659" w:rsidRDefault="00D53017">
      <w:pPr>
        <w:pStyle w:val="Akapitzlist"/>
        <w:numPr>
          <w:ilvl w:val="0"/>
          <w:numId w:val="12"/>
        </w:numPr>
        <w:spacing w:line="276" w:lineRule="auto"/>
        <w:ind w:left="357" w:hanging="357"/>
        <w:rPr>
          <w:sz w:val="20"/>
          <w:szCs w:val="20"/>
        </w:rPr>
      </w:pPr>
      <w:r w:rsidRPr="001450E0">
        <w:rPr>
          <w:sz w:val="20"/>
          <w:szCs w:val="20"/>
        </w:rPr>
        <w:t xml:space="preserve">Wykonawca na 2 dni przed podpisaniem umowy przekaże Zamawiającemu do zatwierdzenia harmonogram rzeczowo - finansowy realizacji zadania. Harmonogram winien być sporządzony w rozbiciu miesięcznym </w:t>
      </w:r>
      <w:r>
        <w:rPr>
          <w:sz w:val="20"/>
          <w:szCs w:val="20"/>
        </w:rPr>
        <w:br/>
        <w:t xml:space="preserve">z uwzględnieniem terminów realizacji poszczególnych etapów robót, zgodnie z postanowieniami niniejszej umowy i podpisany przez osobę upoważnioną do reprezentowania Wykonawcy. Po zatwierdzeniu przez Zamawiającego będzie stanowić Załącznik nr </w:t>
      </w:r>
      <w:r w:rsidR="00F328E1">
        <w:rPr>
          <w:sz w:val="20"/>
          <w:szCs w:val="20"/>
        </w:rPr>
        <w:t>2</w:t>
      </w:r>
      <w:r>
        <w:rPr>
          <w:sz w:val="20"/>
          <w:szCs w:val="20"/>
        </w:rPr>
        <w:t xml:space="preserve"> do umowy.</w:t>
      </w:r>
    </w:p>
    <w:p w14:paraId="462ED017" w14:textId="77777777" w:rsidR="00944659" w:rsidRDefault="00D53017">
      <w:pPr>
        <w:pStyle w:val="Akapitzlist"/>
        <w:numPr>
          <w:ilvl w:val="0"/>
          <w:numId w:val="12"/>
        </w:numPr>
        <w:spacing w:line="276" w:lineRule="auto"/>
        <w:ind w:left="357" w:hanging="357"/>
        <w:rPr>
          <w:sz w:val="20"/>
          <w:szCs w:val="20"/>
        </w:rPr>
      </w:pPr>
      <w:r>
        <w:rPr>
          <w:sz w:val="20"/>
          <w:szCs w:val="20"/>
        </w:rPr>
        <w:t>Wykonawca ma prawo do wprowadzania zmian w harmonogramie, o którym mowa w ust. 9 jedynie za zgodą Zamawiającego. Wykonawca w uzasadnionych przypadkach, na żądanie Zamawiającego zobowiązany będzie wprowadzić zmiany w harmonogramie, o którym mowa w ust. 9 w terminie do 7 dni od pisemnego wezwania</w:t>
      </w:r>
      <w:r>
        <w:rPr>
          <w:szCs w:val="20"/>
        </w:rPr>
        <w:t>.</w:t>
      </w:r>
    </w:p>
    <w:p w14:paraId="0CF1E530" w14:textId="77777777" w:rsidR="00944659" w:rsidRDefault="00D53017">
      <w:pPr>
        <w:pStyle w:val="Nagwek1"/>
        <w:spacing w:before="240" w:after="240"/>
        <w:ind w:left="17"/>
        <w:jc w:val="center"/>
      </w:pPr>
      <w:r>
        <w:lastRenderedPageBreak/>
        <w:t>§ 2 Podwykonawstwo</w:t>
      </w:r>
    </w:p>
    <w:p w14:paraId="36F22C51"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Wykonawca</w:t>
      </w:r>
      <w:r>
        <w:rPr>
          <w:spacing w:val="-7"/>
          <w:sz w:val="20"/>
        </w:rPr>
        <w:t xml:space="preserve"> </w:t>
      </w:r>
      <w:r>
        <w:rPr>
          <w:sz w:val="20"/>
        </w:rPr>
        <w:t>może</w:t>
      </w:r>
      <w:r>
        <w:rPr>
          <w:spacing w:val="-6"/>
          <w:sz w:val="20"/>
        </w:rPr>
        <w:t xml:space="preserve"> </w:t>
      </w:r>
      <w:r>
        <w:rPr>
          <w:sz w:val="20"/>
        </w:rPr>
        <w:t>powierzyć</w:t>
      </w:r>
      <w:r>
        <w:rPr>
          <w:spacing w:val="-7"/>
          <w:sz w:val="20"/>
        </w:rPr>
        <w:t xml:space="preserve"> </w:t>
      </w:r>
      <w:r>
        <w:rPr>
          <w:sz w:val="20"/>
        </w:rPr>
        <w:t>wykonanie</w:t>
      </w:r>
      <w:r>
        <w:rPr>
          <w:spacing w:val="-7"/>
          <w:sz w:val="20"/>
        </w:rPr>
        <w:t xml:space="preserve"> </w:t>
      </w:r>
      <w:r>
        <w:rPr>
          <w:sz w:val="20"/>
        </w:rPr>
        <w:t>części</w:t>
      </w:r>
      <w:r>
        <w:rPr>
          <w:spacing w:val="-7"/>
          <w:sz w:val="20"/>
        </w:rPr>
        <w:t xml:space="preserve"> </w:t>
      </w:r>
      <w:r>
        <w:rPr>
          <w:sz w:val="20"/>
        </w:rPr>
        <w:t>zamówienia</w:t>
      </w:r>
      <w:r>
        <w:rPr>
          <w:spacing w:val="-7"/>
          <w:sz w:val="20"/>
        </w:rPr>
        <w:t xml:space="preserve"> </w:t>
      </w:r>
      <w:r>
        <w:rPr>
          <w:sz w:val="20"/>
        </w:rPr>
        <w:t>podwykonawcy.</w:t>
      </w:r>
    </w:p>
    <w:p w14:paraId="039AFD04" w14:textId="34D11B6C"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Wykonawca w ramach realizacji przedmiotowej umowy zobowiązuje się do powierzenia wykonania</w:t>
      </w:r>
      <w:r>
        <w:rPr>
          <w:spacing w:val="1"/>
          <w:sz w:val="20"/>
        </w:rPr>
        <w:t xml:space="preserve"> </w:t>
      </w:r>
      <w:r>
        <w:rPr>
          <w:sz w:val="20"/>
        </w:rPr>
        <w:t>wskazanych w ofercie części zamówienia wykazanym w ofercie podmiotom (firmom podwykonawczym), na zasoby których Wykonawca powoływał się na zasadach określonych w art. 118 ustawy Pzp (t.j. Dz.U.202</w:t>
      </w:r>
      <w:r w:rsidR="00201704">
        <w:rPr>
          <w:sz w:val="20"/>
        </w:rPr>
        <w:t>4</w:t>
      </w:r>
      <w:r>
        <w:rPr>
          <w:sz w:val="20"/>
        </w:rPr>
        <w:t>.1</w:t>
      </w:r>
      <w:r w:rsidR="00201704">
        <w:rPr>
          <w:sz w:val="20"/>
        </w:rPr>
        <w:t>320</w:t>
      </w:r>
      <w:r>
        <w:rPr>
          <w:sz w:val="20"/>
        </w:rPr>
        <w:t xml:space="preserve"> ze zm.) w</w:t>
      </w:r>
      <w:r>
        <w:rPr>
          <w:spacing w:val="1"/>
          <w:sz w:val="20"/>
        </w:rPr>
        <w:t xml:space="preserve"> </w:t>
      </w:r>
      <w:r>
        <w:rPr>
          <w:sz w:val="20"/>
        </w:rPr>
        <w:t>celu</w:t>
      </w:r>
      <w:r>
        <w:rPr>
          <w:spacing w:val="1"/>
          <w:sz w:val="20"/>
        </w:rPr>
        <w:t xml:space="preserve"> </w:t>
      </w:r>
      <w:r>
        <w:rPr>
          <w:sz w:val="20"/>
        </w:rPr>
        <w:t>wykazania</w:t>
      </w:r>
      <w:r>
        <w:rPr>
          <w:spacing w:val="3"/>
          <w:sz w:val="20"/>
        </w:rPr>
        <w:t xml:space="preserve"> </w:t>
      </w:r>
      <w:r>
        <w:rPr>
          <w:sz w:val="20"/>
        </w:rPr>
        <w:t>spełnienia</w:t>
      </w:r>
      <w:r>
        <w:rPr>
          <w:spacing w:val="1"/>
          <w:sz w:val="20"/>
        </w:rPr>
        <w:t xml:space="preserve"> </w:t>
      </w:r>
      <w:r>
        <w:rPr>
          <w:sz w:val="20"/>
        </w:rPr>
        <w:t>warunków</w:t>
      </w:r>
      <w:r>
        <w:rPr>
          <w:spacing w:val="1"/>
          <w:sz w:val="20"/>
        </w:rPr>
        <w:t xml:space="preserve"> </w:t>
      </w:r>
      <w:r>
        <w:rPr>
          <w:sz w:val="20"/>
        </w:rPr>
        <w:t>udziału</w:t>
      </w:r>
      <w:r>
        <w:rPr>
          <w:spacing w:val="3"/>
          <w:sz w:val="20"/>
        </w:rPr>
        <w:t xml:space="preserve"> </w:t>
      </w:r>
      <w:r>
        <w:rPr>
          <w:sz w:val="20"/>
        </w:rPr>
        <w:t>w</w:t>
      </w:r>
      <w:r>
        <w:rPr>
          <w:spacing w:val="1"/>
          <w:sz w:val="20"/>
        </w:rPr>
        <w:t xml:space="preserve"> </w:t>
      </w:r>
      <w:r>
        <w:rPr>
          <w:sz w:val="20"/>
        </w:rPr>
        <w:t>postępowaniu,</w:t>
      </w:r>
      <w:r>
        <w:rPr>
          <w:spacing w:val="1"/>
          <w:sz w:val="20"/>
        </w:rPr>
        <w:t xml:space="preserve"> </w:t>
      </w:r>
      <w:r>
        <w:rPr>
          <w:sz w:val="20"/>
        </w:rPr>
        <w:t>o</w:t>
      </w:r>
      <w:r>
        <w:rPr>
          <w:spacing w:val="1"/>
          <w:sz w:val="20"/>
        </w:rPr>
        <w:t xml:space="preserve"> </w:t>
      </w:r>
      <w:r>
        <w:rPr>
          <w:sz w:val="20"/>
        </w:rPr>
        <w:t>którym</w:t>
      </w:r>
      <w:r>
        <w:rPr>
          <w:spacing w:val="3"/>
          <w:sz w:val="20"/>
        </w:rPr>
        <w:t xml:space="preserve"> </w:t>
      </w:r>
      <w:r>
        <w:rPr>
          <w:sz w:val="20"/>
        </w:rPr>
        <w:t>mowa</w:t>
      </w:r>
      <w:r>
        <w:rPr>
          <w:spacing w:val="1"/>
          <w:sz w:val="20"/>
        </w:rPr>
        <w:t xml:space="preserve"> </w:t>
      </w:r>
      <w:r>
        <w:rPr>
          <w:sz w:val="20"/>
        </w:rPr>
        <w:t>w</w:t>
      </w:r>
      <w:r>
        <w:rPr>
          <w:spacing w:val="2"/>
          <w:sz w:val="20"/>
        </w:rPr>
        <w:t xml:space="preserve"> </w:t>
      </w:r>
      <w:r>
        <w:rPr>
          <w:sz w:val="20"/>
        </w:rPr>
        <w:t>art. 112</w:t>
      </w:r>
      <w:r>
        <w:rPr>
          <w:spacing w:val="3"/>
          <w:sz w:val="20"/>
        </w:rPr>
        <w:t xml:space="preserve"> </w:t>
      </w:r>
      <w:r>
        <w:rPr>
          <w:sz w:val="20"/>
        </w:rPr>
        <w:t>ust.</w:t>
      </w:r>
      <w:r>
        <w:rPr>
          <w:spacing w:val="2"/>
          <w:sz w:val="20"/>
        </w:rPr>
        <w:t xml:space="preserve"> </w:t>
      </w:r>
      <w:r>
        <w:rPr>
          <w:sz w:val="20"/>
        </w:rPr>
        <w:t>2</w:t>
      </w:r>
      <w:r>
        <w:rPr>
          <w:spacing w:val="1"/>
          <w:sz w:val="20"/>
        </w:rPr>
        <w:t xml:space="preserve"> </w:t>
      </w:r>
      <w:r>
        <w:rPr>
          <w:sz w:val="20"/>
        </w:rPr>
        <w:t>pkt</w:t>
      </w:r>
      <w:r>
        <w:rPr>
          <w:spacing w:val="1"/>
          <w:sz w:val="20"/>
        </w:rPr>
        <w:t xml:space="preserve"> </w:t>
      </w:r>
      <w:r>
        <w:rPr>
          <w:sz w:val="20"/>
        </w:rPr>
        <w:t xml:space="preserve">3 </w:t>
      </w:r>
      <w:r>
        <w:rPr>
          <w:spacing w:val="-53"/>
          <w:sz w:val="20"/>
        </w:rPr>
        <w:t xml:space="preserve"> </w:t>
      </w:r>
      <w:r>
        <w:rPr>
          <w:sz w:val="20"/>
        </w:rPr>
        <w:t>i</w:t>
      </w:r>
      <w:r>
        <w:rPr>
          <w:spacing w:val="-2"/>
          <w:sz w:val="20"/>
        </w:rPr>
        <w:t xml:space="preserve"> </w:t>
      </w:r>
      <w:r>
        <w:rPr>
          <w:sz w:val="20"/>
        </w:rPr>
        <w:t>4</w:t>
      </w:r>
      <w:r>
        <w:rPr>
          <w:spacing w:val="-3"/>
          <w:sz w:val="20"/>
        </w:rPr>
        <w:t xml:space="preserve"> </w:t>
      </w:r>
      <w:r>
        <w:rPr>
          <w:sz w:val="20"/>
        </w:rPr>
        <w:t>ustawy</w:t>
      </w:r>
      <w:r>
        <w:rPr>
          <w:spacing w:val="3"/>
          <w:sz w:val="20"/>
        </w:rPr>
        <w:t xml:space="preserve"> </w:t>
      </w:r>
      <w:r>
        <w:rPr>
          <w:sz w:val="20"/>
        </w:rPr>
        <w:t>Pzp.</w:t>
      </w:r>
    </w:p>
    <w:p w14:paraId="6BE930E8" w14:textId="5515D5F9" w:rsidR="00944659" w:rsidRDefault="00D53017">
      <w:pPr>
        <w:pStyle w:val="Akapitzlist"/>
        <w:numPr>
          <w:ilvl w:val="0"/>
          <w:numId w:val="5"/>
        </w:numPr>
        <w:tabs>
          <w:tab w:val="left" w:pos="836"/>
        </w:tabs>
        <w:spacing w:before="192" w:line="276" w:lineRule="auto"/>
        <w:ind w:left="363" w:hanging="363"/>
        <w:contextualSpacing/>
      </w:pPr>
      <w:r>
        <w:rPr>
          <w:sz w:val="20"/>
        </w:rPr>
        <w:t>Jeżeli</w:t>
      </w:r>
      <w:r>
        <w:rPr>
          <w:spacing w:val="11"/>
          <w:sz w:val="20"/>
        </w:rPr>
        <w:t xml:space="preserve"> </w:t>
      </w:r>
      <w:r>
        <w:rPr>
          <w:sz w:val="20"/>
        </w:rPr>
        <w:t>powierzenie</w:t>
      </w:r>
      <w:r>
        <w:rPr>
          <w:spacing w:val="15"/>
          <w:sz w:val="20"/>
        </w:rPr>
        <w:t xml:space="preserve"> </w:t>
      </w:r>
      <w:r>
        <w:rPr>
          <w:sz w:val="20"/>
        </w:rPr>
        <w:t>wykazanym</w:t>
      </w:r>
      <w:r>
        <w:rPr>
          <w:spacing w:val="12"/>
          <w:sz w:val="20"/>
        </w:rPr>
        <w:t xml:space="preserve"> </w:t>
      </w:r>
      <w:r>
        <w:rPr>
          <w:sz w:val="20"/>
        </w:rPr>
        <w:t>w</w:t>
      </w:r>
      <w:r>
        <w:rPr>
          <w:spacing w:val="9"/>
          <w:sz w:val="20"/>
        </w:rPr>
        <w:t xml:space="preserve"> </w:t>
      </w:r>
      <w:r>
        <w:rPr>
          <w:sz w:val="20"/>
        </w:rPr>
        <w:t>ofercie</w:t>
      </w:r>
      <w:r>
        <w:rPr>
          <w:spacing w:val="12"/>
          <w:sz w:val="20"/>
        </w:rPr>
        <w:t xml:space="preserve"> </w:t>
      </w:r>
      <w:r>
        <w:rPr>
          <w:sz w:val="20"/>
        </w:rPr>
        <w:t>podmiotowi</w:t>
      </w:r>
      <w:r>
        <w:rPr>
          <w:spacing w:val="11"/>
          <w:sz w:val="20"/>
        </w:rPr>
        <w:t xml:space="preserve"> </w:t>
      </w:r>
      <w:r>
        <w:rPr>
          <w:sz w:val="20"/>
        </w:rPr>
        <w:t>(podwykonawcy)</w:t>
      </w:r>
      <w:r>
        <w:rPr>
          <w:spacing w:val="14"/>
          <w:sz w:val="20"/>
        </w:rPr>
        <w:t xml:space="preserve"> </w:t>
      </w:r>
      <w:r>
        <w:rPr>
          <w:sz w:val="20"/>
        </w:rPr>
        <w:t>wykonania</w:t>
      </w:r>
      <w:r>
        <w:rPr>
          <w:spacing w:val="10"/>
          <w:sz w:val="20"/>
        </w:rPr>
        <w:t xml:space="preserve"> </w:t>
      </w:r>
      <w:r>
        <w:rPr>
          <w:sz w:val="20"/>
        </w:rPr>
        <w:t>części</w:t>
      </w:r>
      <w:r>
        <w:rPr>
          <w:spacing w:val="9"/>
          <w:sz w:val="20"/>
        </w:rPr>
        <w:t xml:space="preserve"> </w:t>
      </w:r>
      <w:r>
        <w:rPr>
          <w:sz w:val="20"/>
        </w:rPr>
        <w:t xml:space="preserve">zamówienia na roboty budowlane lub usługi </w:t>
      </w:r>
      <w:r>
        <w:rPr>
          <w:sz w:val="20"/>
          <w:szCs w:val="20"/>
        </w:rPr>
        <w:t>nastąpi w trakcie realizacji przedmiotowego zadania, Wykonawca</w:t>
      </w:r>
      <w:r>
        <w:rPr>
          <w:sz w:val="20"/>
          <w:szCs w:val="20"/>
        </w:rPr>
        <w:br/>
        <w:t>na żądanie</w:t>
      </w:r>
      <w:r>
        <w:rPr>
          <w:spacing w:val="-2"/>
          <w:sz w:val="20"/>
          <w:szCs w:val="20"/>
        </w:rPr>
        <w:t xml:space="preserve"> </w:t>
      </w:r>
      <w:r>
        <w:rPr>
          <w:sz w:val="20"/>
          <w:szCs w:val="20"/>
        </w:rPr>
        <w:t>Zamawiającego</w:t>
      </w:r>
      <w:r>
        <w:rPr>
          <w:spacing w:val="-2"/>
          <w:sz w:val="20"/>
          <w:szCs w:val="20"/>
        </w:rPr>
        <w:t xml:space="preserve"> </w:t>
      </w:r>
      <w:r>
        <w:rPr>
          <w:sz w:val="20"/>
          <w:szCs w:val="20"/>
        </w:rPr>
        <w:t>przedstawi</w:t>
      </w:r>
      <w:r>
        <w:rPr>
          <w:spacing w:val="-3"/>
          <w:sz w:val="20"/>
          <w:szCs w:val="20"/>
        </w:rPr>
        <w:t xml:space="preserve"> </w:t>
      </w:r>
      <w:r>
        <w:rPr>
          <w:sz w:val="20"/>
          <w:szCs w:val="20"/>
        </w:rPr>
        <w:t>dokumenty</w:t>
      </w:r>
      <w:r w:rsidR="00201704">
        <w:rPr>
          <w:sz w:val="20"/>
          <w:szCs w:val="20"/>
        </w:rPr>
        <w:t>,</w:t>
      </w:r>
      <w:r>
        <w:rPr>
          <w:spacing w:val="-2"/>
          <w:sz w:val="20"/>
          <w:szCs w:val="20"/>
        </w:rPr>
        <w:t xml:space="preserve"> </w:t>
      </w:r>
      <w:r>
        <w:rPr>
          <w:sz w:val="20"/>
          <w:szCs w:val="20"/>
        </w:rPr>
        <w:t>o</w:t>
      </w:r>
      <w:r>
        <w:rPr>
          <w:spacing w:val="-3"/>
          <w:sz w:val="20"/>
          <w:szCs w:val="20"/>
        </w:rPr>
        <w:t xml:space="preserve"> </w:t>
      </w:r>
      <w:r>
        <w:rPr>
          <w:sz w:val="20"/>
          <w:szCs w:val="20"/>
        </w:rPr>
        <w:t>których</w:t>
      </w:r>
      <w:r>
        <w:rPr>
          <w:spacing w:val="-3"/>
          <w:sz w:val="20"/>
          <w:szCs w:val="20"/>
        </w:rPr>
        <w:t xml:space="preserve"> </w:t>
      </w:r>
      <w:r>
        <w:rPr>
          <w:sz w:val="20"/>
          <w:szCs w:val="20"/>
        </w:rPr>
        <w:t>mowa</w:t>
      </w:r>
      <w:r>
        <w:rPr>
          <w:spacing w:val="-2"/>
          <w:sz w:val="20"/>
          <w:szCs w:val="20"/>
        </w:rPr>
        <w:t xml:space="preserve"> </w:t>
      </w:r>
      <w:r>
        <w:rPr>
          <w:sz w:val="20"/>
          <w:szCs w:val="20"/>
        </w:rPr>
        <w:t>w</w:t>
      </w:r>
      <w:r>
        <w:rPr>
          <w:spacing w:val="-3"/>
          <w:sz w:val="20"/>
          <w:szCs w:val="20"/>
        </w:rPr>
        <w:t xml:space="preserve"> </w:t>
      </w:r>
      <w:r>
        <w:rPr>
          <w:sz w:val="20"/>
          <w:szCs w:val="20"/>
        </w:rPr>
        <w:t>art.</w:t>
      </w:r>
      <w:r>
        <w:rPr>
          <w:spacing w:val="-2"/>
          <w:sz w:val="20"/>
          <w:szCs w:val="20"/>
        </w:rPr>
        <w:t xml:space="preserve"> </w:t>
      </w:r>
      <w:r>
        <w:rPr>
          <w:sz w:val="20"/>
          <w:szCs w:val="20"/>
        </w:rPr>
        <w:t>118</w:t>
      </w:r>
      <w:r>
        <w:rPr>
          <w:spacing w:val="-2"/>
          <w:sz w:val="20"/>
          <w:szCs w:val="20"/>
        </w:rPr>
        <w:t xml:space="preserve"> </w:t>
      </w:r>
      <w:r>
        <w:rPr>
          <w:sz w:val="20"/>
          <w:szCs w:val="20"/>
        </w:rPr>
        <w:t>ust.</w:t>
      </w:r>
      <w:r>
        <w:rPr>
          <w:spacing w:val="-4"/>
          <w:sz w:val="20"/>
          <w:szCs w:val="20"/>
        </w:rPr>
        <w:t xml:space="preserve"> </w:t>
      </w:r>
      <w:r>
        <w:rPr>
          <w:sz w:val="20"/>
          <w:szCs w:val="20"/>
        </w:rPr>
        <w:t>3</w:t>
      </w:r>
      <w:r>
        <w:rPr>
          <w:spacing w:val="-2"/>
          <w:sz w:val="20"/>
          <w:szCs w:val="20"/>
        </w:rPr>
        <w:t xml:space="preserve"> </w:t>
      </w:r>
      <w:r>
        <w:rPr>
          <w:sz w:val="20"/>
          <w:szCs w:val="20"/>
        </w:rPr>
        <w:t>i</w:t>
      </w:r>
      <w:r>
        <w:rPr>
          <w:spacing w:val="-3"/>
          <w:sz w:val="20"/>
          <w:szCs w:val="20"/>
        </w:rPr>
        <w:t xml:space="preserve"> </w:t>
      </w:r>
      <w:r>
        <w:rPr>
          <w:sz w:val="20"/>
          <w:szCs w:val="20"/>
        </w:rPr>
        <w:t>4</w:t>
      </w:r>
      <w:r>
        <w:rPr>
          <w:spacing w:val="-3"/>
          <w:sz w:val="20"/>
          <w:szCs w:val="20"/>
        </w:rPr>
        <w:t xml:space="preserve"> </w:t>
      </w:r>
      <w:r>
        <w:rPr>
          <w:sz w:val="20"/>
          <w:szCs w:val="20"/>
        </w:rPr>
        <w:t>ustawy</w:t>
      </w:r>
      <w:r>
        <w:rPr>
          <w:spacing w:val="6"/>
          <w:sz w:val="20"/>
          <w:szCs w:val="20"/>
        </w:rPr>
        <w:t xml:space="preserve"> </w:t>
      </w:r>
      <w:r>
        <w:rPr>
          <w:sz w:val="20"/>
          <w:szCs w:val="20"/>
        </w:rPr>
        <w:t>Pzp.</w:t>
      </w:r>
    </w:p>
    <w:p w14:paraId="6C0625CC"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 xml:space="preserve">Jeśli zmiana lub rezygnacja z podwykonawcy dotyczy podmiotu, na którego zasoby Wykonawca </w:t>
      </w:r>
      <w:r>
        <w:rPr>
          <w:sz w:val="20"/>
        </w:rPr>
        <w:br/>
        <w:t xml:space="preserve">powoływał się na zasadach określonych w art. 118 ust. 1 ustawy Pzp, w celu wykazania spełnienia warunków udziału w postępowaniu, Wykonawca jest obowiązany wykazując Zamawiającemu, że zaproponowany inny podwykonawca lub Wykonawca samodzielnie spełnia je w stopniu nie mniejszym niż </w:t>
      </w:r>
      <w:r>
        <w:rPr>
          <w:sz w:val="20"/>
        </w:rPr>
        <w:br/>
        <w:t xml:space="preserve">podwykonawca, na którego zasoby Wykonawca powoływała się w trakcie postępowania o udzielenie </w:t>
      </w:r>
      <w:r>
        <w:rPr>
          <w:sz w:val="20"/>
        </w:rPr>
        <w:br/>
        <w:t>zamówienia.</w:t>
      </w:r>
      <w:r>
        <w:rPr>
          <w:spacing w:val="-1"/>
          <w:sz w:val="20"/>
        </w:rPr>
        <w:t xml:space="preserve"> </w:t>
      </w:r>
      <w:r>
        <w:rPr>
          <w:sz w:val="20"/>
        </w:rPr>
        <w:t>Przepisy art.</w:t>
      </w:r>
      <w:r>
        <w:rPr>
          <w:spacing w:val="-3"/>
          <w:sz w:val="20"/>
        </w:rPr>
        <w:t xml:space="preserve"> </w:t>
      </w:r>
      <w:r>
        <w:rPr>
          <w:sz w:val="20"/>
        </w:rPr>
        <w:t>122 ustawy</w:t>
      </w:r>
      <w:r>
        <w:rPr>
          <w:spacing w:val="-1"/>
          <w:sz w:val="20"/>
        </w:rPr>
        <w:t xml:space="preserve"> </w:t>
      </w:r>
      <w:r>
        <w:rPr>
          <w:sz w:val="20"/>
        </w:rPr>
        <w:t>Pzp stosuje</w:t>
      </w:r>
      <w:r>
        <w:rPr>
          <w:spacing w:val="-1"/>
          <w:sz w:val="20"/>
        </w:rPr>
        <w:t xml:space="preserve"> </w:t>
      </w:r>
      <w:r>
        <w:rPr>
          <w:sz w:val="20"/>
        </w:rPr>
        <w:t>się odpowiednio.</w:t>
      </w:r>
    </w:p>
    <w:p w14:paraId="42E4E424"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Powierzenie wykonania części zamówienia podwykonawcom nie zwalnia Wykonawcy z odpowiedzialności</w:t>
      </w:r>
      <w:r>
        <w:rPr>
          <w:spacing w:val="-2"/>
          <w:sz w:val="20"/>
        </w:rPr>
        <w:t xml:space="preserve"> </w:t>
      </w:r>
      <w:r>
        <w:rPr>
          <w:sz w:val="20"/>
        </w:rPr>
        <w:t>za</w:t>
      </w:r>
      <w:r>
        <w:rPr>
          <w:spacing w:val="-1"/>
          <w:sz w:val="20"/>
        </w:rPr>
        <w:t xml:space="preserve"> </w:t>
      </w:r>
      <w:r>
        <w:rPr>
          <w:sz w:val="20"/>
        </w:rPr>
        <w:t>należyte</w:t>
      </w:r>
      <w:r>
        <w:rPr>
          <w:spacing w:val="-1"/>
          <w:sz w:val="20"/>
        </w:rPr>
        <w:t xml:space="preserve"> </w:t>
      </w:r>
      <w:r>
        <w:rPr>
          <w:sz w:val="20"/>
        </w:rPr>
        <w:t>wykonanie tego zamówienia.</w:t>
      </w:r>
    </w:p>
    <w:p w14:paraId="62111B9B" w14:textId="77777777" w:rsidR="00944659" w:rsidRDefault="00D53017">
      <w:pPr>
        <w:pStyle w:val="Akapitzlist"/>
        <w:numPr>
          <w:ilvl w:val="0"/>
          <w:numId w:val="5"/>
        </w:numPr>
        <w:tabs>
          <w:tab w:val="left" w:pos="836"/>
        </w:tabs>
        <w:spacing w:before="192" w:line="276" w:lineRule="auto"/>
        <w:ind w:left="363" w:hanging="363"/>
        <w:contextualSpacing/>
      </w:pPr>
      <w:r>
        <w:rPr>
          <w:sz w:val="20"/>
        </w:rPr>
        <w:t>Zapisy</w:t>
      </w:r>
      <w:r>
        <w:rPr>
          <w:spacing w:val="-5"/>
          <w:sz w:val="20"/>
        </w:rPr>
        <w:t xml:space="preserve"> </w:t>
      </w:r>
      <w:r>
        <w:rPr>
          <w:sz w:val="20"/>
        </w:rPr>
        <w:t>ust.</w:t>
      </w:r>
      <w:r>
        <w:rPr>
          <w:spacing w:val="-4"/>
          <w:sz w:val="20"/>
        </w:rPr>
        <w:t xml:space="preserve"> </w:t>
      </w:r>
      <w:r>
        <w:rPr>
          <w:sz w:val="20"/>
        </w:rPr>
        <w:t>3</w:t>
      </w:r>
      <w:r>
        <w:rPr>
          <w:spacing w:val="-5"/>
          <w:sz w:val="20"/>
        </w:rPr>
        <w:t xml:space="preserve"> </w:t>
      </w:r>
      <w:r>
        <w:rPr>
          <w:sz w:val="20"/>
        </w:rPr>
        <w:t>stosuje</w:t>
      </w:r>
      <w:r>
        <w:rPr>
          <w:spacing w:val="-5"/>
          <w:sz w:val="20"/>
        </w:rPr>
        <w:t xml:space="preserve"> </w:t>
      </w:r>
      <w:r>
        <w:rPr>
          <w:sz w:val="20"/>
        </w:rPr>
        <w:t>się</w:t>
      </w:r>
      <w:r>
        <w:rPr>
          <w:spacing w:val="-5"/>
          <w:sz w:val="20"/>
        </w:rPr>
        <w:t xml:space="preserve"> </w:t>
      </w:r>
      <w:r>
        <w:rPr>
          <w:sz w:val="20"/>
        </w:rPr>
        <w:t>wobec</w:t>
      </w:r>
      <w:r>
        <w:rPr>
          <w:spacing w:val="-4"/>
          <w:sz w:val="20"/>
        </w:rPr>
        <w:t xml:space="preserve"> </w:t>
      </w:r>
      <w:r>
        <w:rPr>
          <w:sz w:val="20"/>
        </w:rPr>
        <w:t>dalszych</w:t>
      </w:r>
      <w:r>
        <w:rPr>
          <w:spacing w:val="-4"/>
          <w:sz w:val="20"/>
        </w:rPr>
        <w:t xml:space="preserve"> </w:t>
      </w:r>
      <w:r>
        <w:rPr>
          <w:sz w:val="20"/>
        </w:rPr>
        <w:t>podwykonawców.</w:t>
      </w:r>
    </w:p>
    <w:p w14:paraId="455D040B" w14:textId="2749B016"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Wykonawca, podwykonawca lub dalszy podwykonawca zamówienia na roboty budowlane, zamierzający</w:t>
      </w:r>
      <w:r>
        <w:rPr>
          <w:spacing w:val="-7"/>
          <w:sz w:val="20"/>
        </w:rPr>
        <w:t xml:space="preserve"> </w:t>
      </w:r>
      <w:r>
        <w:rPr>
          <w:sz w:val="20"/>
        </w:rPr>
        <w:t>zawrzeć</w:t>
      </w:r>
      <w:r>
        <w:rPr>
          <w:spacing w:val="-4"/>
          <w:sz w:val="20"/>
        </w:rPr>
        <w:t xml:space="preserve"> </w:t>
      </w:r>
      <w:r>
        <w:rPr>
          <w:sz w:val="20"/>
        </w:rPr>
        <w:t>umowę</w:t>
      </w:r>
      <w:r>
        <w:rPr>
          <w:spacing w:val="-5"/>
          <w:sz w:val="20"/>
        </w:rPr>
        <w:t xml:space="preserve"> </w:t>
      </w:r>
      <w:r>
        <w:rPr>
          <w:sz w:val="20"/>
        </w:rPr>
        <w:t>o</w:t>
      </w:r>
      <w:r>
        <w:rPr>
          <w:spacing w:val="-5"/>
          <w:sz w:val="20"/>
        </w:rPr>
        <w:t xml:space="preserve"> </w:t>
      </w:r>
      <w:r>
        <w:rPr>
          <w:sz w:val="20"/>
        </w:rPr>
        <w:t>podwykonawstwo,</w:t>
      </w:r>
      <w:r>
        <w:rPr>
          <w:spacing w:val="-7"/>
          <w:sz w:val="20"/>
        </w:rPr>
        <w:t xml:space="preserve"> </w:t>
      </w:r>
      <w:r>
        <w:rPr>
          <w:sz w:val="20"/>
        </w:rPr>
        <w:t>której</w:t>
      </w:r>
      <w:r>
        <w:rPr>
          <w:spacing w:val="-5"/>
          <w:sz w:val="20"/>
        </w:rPr>
        <w:t xml:space="preserve"> </w:t>
      </w:r>
      <w:r>
        <w:rPr>
          <w:sz w:val="20"/>
        </w:rPr>
        <w:t>przedmiotem</w:t>
      </w:r>
      <w:r>
        <w:rPr>
          <w:spacing w:val="-5"/>
          <w:sz w:val="20"/>
        </w:rPr>
        <w:t xml:space="preserve"> </w:t>
      </w:r>
      <w:r>
        <w:rPr>
          <w:sz w:val="20"/>
        </w:rPr>
        <w:t>są</w:t>
      </w:r>
      <w:r>
        <w:rPr>
          <w:spacing w:val="-5"/>
          <w:sz w:val="20"/>
        </w:rPr>
        <w:t xml:space="preserve"> </w:t>
      </w:r>
      <w:r>
        <w:rPr>
          <w:sz w:val="20"/>
        </w:rPr>
        <w:t>roboty</w:t>
      </w:r>
      <w:r>
        <w:rPr>
          <w:spacing w:val="-4"/>
          <w:sz w:val="20"/>
        </w:rPr>
        <w:t xml:space="preserve"> </w:t>
      </w:r>
      <w:r>
        <w:rPr>
          <w:sz w:val="20"/>
        </w:rPr>
        <w:t>budowlane</w:t>
      </w:r>
      <w:r>
        <w:rPr>
          <w:spacing w:val="-5"/>
          <w:sz w:val="20"/>
        </w:rPr>
        <w:t xml:space="preserve"> </w:t>
      </w:r>
      <w:r>
        <w:rPr>
          <w:sz w:val="20"/>
        </w:rPr>
        <w:t>jest</w:t>
      </w:r>
      <w:r>
        <w:rPr>
          <w:spacing w:val="-4"/>
          <w:sz w:val="20"/>
        </w:rPr>
        <w:t xml:space="preserve"> </w:t>
      </w:r>
      <w:r>
        <w:rPr>
          <w:sz w:val="20"/>
        </w:rPr>
        <w:t>obowiązany,</w:t>
      </w:r>
      <w:r>
        <w:rPr>
          <w:spacing w:val="-5"/>
          <w:sz w:val="20"/>
        </w:rPr>
        <w:t xml:space="preserve"> </w:t>
      </w:r>
      <w:r>
        <w:rPr>
          <w:sz w:val="20"/>
        </w:rPr>
        <w:t xml:space="preserve">w </w:t>
      </w:r>
      <w:r>
        <w:rPr>
          <w:spacing w:val="-53"/>
          <w:sz w:val="20"/>
        </w:rPr>
        <w:t xml:space="preserve"> </w:t>
      </w:r>
      <w:r>
        <w:rPr>
          <w:sz w:val="20"/>
        </w:rPr>
        <w:t>trakcie realizacji zamówienia, do przedłożenia Zamawiającemu projektu tej umowy, przy czym podwykonawca</w:t>
      </w:r>
      <w:r>
        <w:rPr>
          <w:spacing w:val="6"/>
          <w:sz w:val="20"/>
        </w:rPr>
        <w:t xml:space="preserve"> </w:t>
      </w:r>
      <w:r>
        <w:rPr>
          <w:sz w:val="20"/>
        </w:rPr>
        <w:t>lub</w:t>
      </w:r>
      <w:r>
        <w:rPr>
          <w:spacing w:val="4"/>
          <w:sz w:val="20"/>
        </w:rPr>
        <w:t xml:space="preserve"> </w:t>
      </w:r>
      <w:r>
        <w:rPr>
          <w:sz w:val="20"/>
        </w:rPr>
        <w:t>dalszy</w:t>
      </w:r>
      <w:r>
        <w:rPr>
          <w:spacing w:val="5"/>
          <w:sz w:val="20"/>
        </w:rPr>
        <w:t xml:space="preserve"> </w:t>
      </w:r>
      <w:r>
        <w:rPr>
          <w:sz w:val="20"/>
        </w:rPr>
        <w:t>podwykonawca</w:t>
      </w:r>
      <w:r>
        <w:rPr>
          <w:spacing w:val="6"/>
          <w:sz w:val="20"/>
        </w:rPr>
        <w:t xml:space="preserve"> </w:t>
      </w:r>
      <w:r>
        <w:rPr>
          <w:sz w:val="20"/>
        </w:rPr>
        <w:t>jest</w:t>
      </w:r>
      <w:r>
        <w:rPr>
          <w:spacing w:val="6"/>
          <w:sz w:val="20"/>
        </w:rPr>
        <w:t xml:space="preserve"> </w:t>
      </w:r>
      <w:r>
        <w:rPr>
          <w:sz w:val="20"/>
        </w:rPr>
        <w:t>obowiązany</w:t>
      </w:r>
      <w:r>
        <w:rPr>
          <w:spacing w:val="6"/>
          <w:sz w:val="20"/>
        </w:rPr>
        <w:t xml:space="preserve"> </w:t>
      </w:r>
      <w:r>
        <w:rPr>
          <w:sz w:val="20"/>
        </w:rPr>
        <w:t>dołączyć</w:t>
      </w:r>
      <w:r>
        <w:rPr>
          <w:spacing w:val="7"/>
          <w:sz w:val="20"/>
        </w:rPr>
        <w:t xml:space="preserve"> </w:t>
      </w:r>
      <w:r>
        <w:rPr>
          <w:sz w:val="20"/>
        </w:rPr>
        <w:t>zgodę</w:t>
      </w:r>
      <w:r>
        <w:rPr>
          <w:spacing w:val="6"/>
          <w:sz w:val="20"/>
        </w:rPr>
        <w:t xml:space="preserve"> </w:t>
      </w:r>
      <w:r>
        <w:rPr>
          <w:sz w:val="20"/>
        </w:rPr>
        <w:t>Wykonawcy</w:t>
      </w:r>
      <w:r>
        <w:rPr>
          <w:spacing w:val="6"/>
          <w:sz w:val="20"/>
        </w:rPr>
        <w:t xml:space="preserve"> </w:t>
      </w:r>
      <w:r>
        <w:rPr>
          <w:sz w:val="20"/>
        </w:rPr>
        <w:t>na</w:t>
      </w:r>
      <w:r>
        <w:rPr>
          <w:spacing w:val="6"/>
          <w:sz w:val="20"/>
        </w:rPr>
        <w:t xml:space="preserve"> </w:t>
      </w:r>
      <w:r>
        <w:rPr>
          <w:sz w:val="20"/>
        </w:rPr>
        <w:t>zawarcie</w:t>
      </w:r>
      <w:r>
        <w:rPr>
          <w:spacing w:val="7"/>
          <w:sz w:val="20"/>
        </w:rPr>
        <w:t xml:space="preserve"> </w:t>
      </w:r>
      <w:r>
        <w:rPr>
          <w:sz w:val="20"/>
        </w:rPr>
        <w:t>umowy</w:t>
      </w:r>
      <w:r w:rsidR="00225FB6">
        <w:rPr>
          <w:sz w:val="20"/>
        </w:rPr>
        <w:t xml:space="preserve"> </w:t>
      </w:r>
      <w:r w:rsidR="00225FB6">
        <w:rPr>
          <w:sz w:val="20"/>
        </w:rPr>
        <w:br/>
      </w:r>
      <w:r>
        <w:rPr>
          <w:sz w:val="20"/>
        </w:rPr>
        <w:t>o</w:t>
      </w:r>
      <w:r w:rsidR="00225FB6">
        <w:rPr>
          <w:sz w:val="20"/>
        </w:rPr>
        <w:t xml:space="preserve"> </w:t>
      </w:r>
      <w:r>
        <w:rPr>
          <w:sz w:val="20"/>
        </w:rPr>
        <w:t>podwykonawstwo</w:t>
      </w:r>
      <w:r>
        <w:rPr>
          <w:spacing w:val="-1"/>
          <w:sz w:val="20"/>
        </w:rPr>
        <w:t xml:space="preserve"> </w:t>
      </w:r>
      <w:r>
        <w:rPr>
          <w:sz w:val="20"/>
        </w:rPr>
        <w:t>o</w:t>
      </w:r>
      <w:r>
        <w:rPr>
          <w:spacing w:val="-1"/>
          <w:sz w:val="20"/>
        </w:rPr>
        <w:t xml:space="preserve"> </w:t>
      </w:r>
      <w:r>
        <w:rPr>
          <w:sz w:val="20"/>
        </w:rPr>
        <w:t>treści</w:t>
      </w:r>
      <w:r>
        <w:rPr>
          <w:spacing w:val="-1"/>
          <w:sz w:val="20"/>
        </w:rPr>
        <w:t xml:space="preserve"> </w:t>
      </w:r>
      <w:r>
        <w:rPr>
          <w:sz w:val="20"/>
        </w:rPr>
        <w:t>zgodnej</w:t>
      </w:r>
      <w:r>
        <w:rPr>
          <w:spacing w:val="-2"/>
          <w:sz w:val="20"/>
        </w:rPr>
        <w:t xml:space="preserve"> </w:t>
      </w:r>
      <w:r>
        <w:rPr>
          <w:sz w:val="20"/>
        </w:rPr>
        <w:t>z projektem</w:t>
      </w:r>
      <w:r>
        <w:rPr>
          <w:spacing w:val="-2"/>
          <w:sz w:val="20"/>
        </w:rPr>
        <w:t xml:space="preserve"> </w:t>
      </w:r>
      <w:r>
        <w:rPr>
          <w:sz w:val="20"/>
        </w:rPr>
        <w:t>umowy.</w:t>
      </w:r>
    </w:p>
    <w:p w14:paraId="1C70E1B4"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Wykonawca przed zawarciem umów z podwykonawcami na żądanie Zamawiającego zobowiązuje się</w:t>
      </w:r>
      <w:r>
        <w:rPr>
          <w:spacing w:val="1"/>
          <w:sz w:val="20"/>
        </w:rPr>
        <w:t xml:space="preserve"> </w:t>
      </w:r>
      <w:r>
        <w:rPr>
          <w:sz w:val="20"/>
        </w:rPr>
        <w:t>udzielić</w:t>
      </w:r>
      <w:r>
        <w:rPr>
          <w:spacing w:val="-1"/>
          <w:sz w:val="20"/>
        </w:rPr>
        <w:t xml:space="preserve"> </w:t>
      </w:r>
      <w:r>
        <w:rPr>
          <w:sz w:val="20"/>
        </w:rPr>
        <w:t>mu</w:t>
      </w:r>
      <w:r>
        <w:rPr>
          <w:spacing w:val="-1"/>
          <w:sz w:val="20"/>
        </w:rPr>
        <w:t xml:space="preserve"> </w:t>
      </w:r>
      <w:r>
        <w:rPr>
          <w:sz w:val="20"/>
        </w:rPr>
        <w:t>wszelkich</w:t>
      </w:r>
      <w:r>
        <w:rPr>
          <w:spacing w:val="-1"/>
          <w:sz w:val="20"/>
        </w:rPr>
        <w:t xml:space="preserve"> </w:t>
      </w:r>
      <w:r>
        <w:rPr>
          <w:sz w:val="20"/>
        </w:rPr>
        <w:t>informacji</w:t>
      </w:r>
      <w:r>
        <w:rPr>
          <w:spacing w:val="-2"/>
          <w:sz w:val="20"/>
        </w:rPr>
        <w:t xml:space="preserve"> </w:t>
      </w:r>
      <w:r>
        <w:rPr>
          <w:sz w:val="20"/>
        </w:rPr>
        <w:t>dotyczących</w:t>
      </w:r>
      <w:r>
        <w:rPr>
          <w:spacing w:val="-1"/>
          <w:sz w:val="20"/>
        </w:rPr>
        <w:t xml:space="preserve"> </w:t>
      </w:r>
      <w:r>
        <w:rPr>
          <w:sz w:val="20"/>
        </w:rPr>
        <w:t>tych podwykonawców.</w:t>
      </w:r>
    </w:p>
    <w:p w14:paraId="318F89B6"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Zamawiający w terminie do 14 dni od otrzymania projektu umowy o podwykonawstwo zgłasza w formie pisemnej, pod rygorem nieważności, zastrzeżenia do projektu umowy o podwykonawstwo, której</w:t>
      </w:r>
      <w:r>
        <w:rPr>
          <w:spacing w:val="1"/>
          <w:sz w:val="20"/>
        </w:rPr>
        <w:t xml:space="preserve"> </w:t>
      </w:r>
      <w:r>
        <w:rPr>
          <w:sz w:val="20"/>
        </w:rPr>
        <w:t>przedmiotem są roboty budowlane, i do jej zmiany, w przypadkach o których mowa w art. 464 ust. 3</w:t>
      </w:r>
      <w:r>
        <w:rPr>
          <w:spacing w:val="1"/>
          <w:sz w:val="20"/>
        </w:rPr>
        <w:t xml:space="preserve"> </w:t>
      </w:r>
      <w:r>
        <w:rPr>
          <w:sz w:val="20"/>
        </w:rPr>
        <w:t>ustawy</w:t>
      </w:r>
      <w:r>
        <w:rPr>
          <w:spacing w:val="-1"/>
          <w:sz w:val="20"/>
        </w:rPr>
        <w:t xml:space="preserve"> </w:t>
      </w:r>
      <w:r>
        <w:rPr>
          <w:sz w:val="20"/>
        </w:rPr>
        <w:t>Pzp.</w:t>
      </w:r>
    </w:p>
    <w:p w14:paraId="6AA2E45B"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Niezgłoszenie zastrzeżeń, o których mowa w ust. 9 do przedłożonego projektu umowy o podwykonawstwo, której przedmiotem są roboty budowlane, i do jej zmiany, w terminie o którym mowa w ust. 9,</w:t>
      </w:r>
      <w:r>
        <w:rPr>
          <w:spacing w:val="1"/>
          <w:sz w:val="20"/>
        </w:rPr>
        <w:t xml:space="preserve"> </w:t>
      </w:r>
      <w:r>
        <w:rPr>
          <w:sz w:val="20"/>
        </w:rPr>
        <w:t>uważa</w:t>
      </w:r>
      <w:r>
        <w:rPr>
          <w:spacing w:val="-2"/>
          <w:sz w:val="20"/>
        </w:rPr>
        <w:t xml:space="preserve"> </w:t>
      </w:r>
      <w:r>
        <w:rPr>
          <w:sz w:val="20"/>
        </w:rPr>
        <w:t>się</w:t>
      </w:r>
      <w:r>
        <w:rPr>
          <w:spacing w:val="-1"/>
          <w:sz w:val="20"/>
        </w:rPr>
        <w:t xml:space="preserve"> </w:t>
      </w:r>
      <w:r>
        <w:rPr>
          <w:sz w:val="20"/>
        </w:rPr>
        <w:t>za</w:t>
      </w:r>
      <w:r>
        <w:rPr>
          <w:spacing w:val="-2"/>
          <w:sz w:val="20"/>
        </w:rPr>
        <w:t xml:space="preserve"> </w:t>
      </w:r>
      <w:r>
        <w:rPr>
          <w:sz w:val="20"/>
        </w:rPr>
        <w:t>akceptację</w:t>
      </w:r>
      <w:r>
        <w:rPr>
          <w:spacing w:val="-1"/>
          <w:sz w:val="20"/>
        </w:rPr>
        <w:t xml:space="preserve"> </w:t>
      </w:r>
      <w:r>
        <w:rPr>
          <w:sz w:val="20"/>
        </w:rPr>
        <w:t>projektu</w:t>
      </w:r>
      <w:r>
        <w:rPr>
          <w:spacing w:val="-1"/>
          <w:sz w:val="20"/>
        </w:rPr>
        <w:t xml:space="preserve"> </w:t>
      </w:r>
      <w:r>
        <w:rPr>
          <w:sz w:val="20"/>
        </w:rPr>
        <w:t>umowy</w:t>
      </w:r>
      <w:r>
        <w:rPr>
          <w:spacing w:val="-3"/>
          <w:sz w:val="20"/>
        </w:rPr>
        <w:t xml:space="preserve"> </w:t>
      </w:r>
      <w:r>
        <w:rPr>
          <w:sz w:val="20"/>
        </w:rPr>
        <w:t>i</w:t>
      </w:r>
      <w:r>
        <w:rPr>
          <w:spacing w:val="-3"/>
          <w:sz w:val="20"/>
        </w:rPr>
        <w:t xml:space="preserve"> </w:t>
      </w:r>
      <w:r>
        <w:rPr>
          <w:sz w:val="20"/>
        </w:rPr>
        <w:t>jej</w:t>
      </w:r>
      <w:r>
        <w:rPr>
          <w:spacing w:val="-2"/>
          <w:sz w:val="20"/>
        </w:rPr>
        <w:t xml:space="preserve"> </w:t>
      </w:r>
      <w:r>
        <w:rPr>
          <w:sz w:val="20"/>
        </w:rPr>
        <w:t>zmiany,</w:t>
      </w:r>
      <w:r>
        <w:rPr>
          <w:spacing w:val="-1"/>
          <w:sz w:val="20"/>
        </w:rPr>
        <w:t xml:space="preserve"> </w:t>
      </w:r>
      <w:r>
        <w:rPr>
          <w:sz w:val="20"/>
        </w:rPr>
        <w:t>przez</w:t>
      </w:r>
      <w:r>
        <w:rPr>
          <w:spacing w:val="5"/>
          <w:sz w:val="20"/>
        </w:rPr>
        <w:t xml:space="preserve"> </w:t>
      </w:r>
      <w:r>
        <w:rPr>
          <w:sz w:val="20"/>
        </w:rPr>
        <w:t>Zamawiającego.</w:t>
      </w:r>
    </w:p>
    <w:p w14:paraId="061F5DB7"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Wykonawca, podwykonawca lub dalszy podwykonawca zamówienia na roboty budowlane przedkłada</w:t>
      </w:r>
      <w:r>
        <w:rPr>
          <w:spacing w:val="1"/>
          <w:sz w:val="20"/>
        </w:rPr>
        <w:t xml:space="preserve"> </w:t>
      </w:r>
      <w:r>
        <w:rPr>
          <w:sz w:val="20"/>
        </w:rPr>
        <w:t xml:space="preserve">Zamawiającemu poświadczoną za zgodność z oryginałem kopię zawartej umowy o podwykonawstwo, </w:t>
      </w:r>
      <w:r>
        <w:rPr>
          <w:spacing w:val="-53"/>
          <w:sz w:val="20"/>
        </w:rPr>
        <w:t xml:space="preserve"> </w:t>
      </w:r>
      <w:r>
        <w:rPr>
          <w:sz w:val="20"/>
        </w:rPr>
        <w:t>której</w:t>
      </w:r>
      <w:r>
        <w:rPr>
          <w:spacing w:val="-2"/>
          <w:sz w:val="20"/>
        </w:rPr>
        <w:t xml:space="preserve"> </w:t>
      </w:r>
      <w:r>
        <w:rPr>
          <w:sz w:val="20"/>
        </w:rPr>
        <w:t>przedmiotem</w:t>
      </w:r>
      <w:r>
        <w:rPr>
          <w:spacing w:val="-2"/>
          <w:sz w:val="20"/>
        </w:rPr>
        <w:t xml:space="preserve"> </w:t>
      </w:r>
      <w:r>
        <w:rPr>
          <w:sz w:val="20"/>
        </w:rPr>
        <w:t>są</w:t>
      </w:r>
      <w:r>
        <w:rPr>
          <w:spacing w:val="-1"/>
          <w:sz w:val="20"/>
        </w:rPr>
        <w:t xml:space="preserve"> </w:t>
      </w:r>
      <w:r>
        <w:rPr>
          <w:sz w:val="20"/>
        </w:rPr>
        <w:t>roboty budowlane,</w:t>
      </w:r>
      <w:r>
        <w:rPr>
          <w:spacing w:val="-1"/>
          <w:sz w:val="20"/>
        </w:rPr>
        <w:t xml:space="preserve"> </w:t>
      </w:r>
      <w:r>
        <w:rPr>
          <w:sz w:val="20"/>
        </w:rPr>
        <w:t>w</w:t>
      </w:r>
      <w:r>
        <w:rPr>
          <w:spacing w:val="-2"/>
          <w:sz w:val="20"/>
        </w:rPr>
        <w:t xml:space="preserve"> </w:t>
      </w:r>
      <w:r>
        <w:rPr>
          <w:sz w:val="20"/>
        </w:rPr>
        <w:t>terminie</w:t>
      </w:r>
      <w:r>
        <w:rPr>
          <w:spacing w:val="-1"/>
          <w:sz w:val="20"/>
        </w:rPr>
        <w:t xml:space="preserve"> </w:t>
      </w:r>
      <w:r>
        <w:rPr>
          <w:sz w:val="20"/>
        </w:rPr>
        <w:t>7</w:t>
      </w:r>
      <w:r>
        <w:rPr>
          <w:spacing w:val="-1"/>
          <w:sz w:val="20"/>
        </w:rPr>
        <w:t xml:space="preserve"> </w:t>
      </w:r>
      <w:r>
        <w:rPr>
          <w:sz w:val="20"/>
        </w:rPr>
        <w:t>dni</w:t>
      </w:r>
      <w:r>
        <w:rPr>
          <w:spacing w:val="-2"/>
          <w:sz w:val="20"/>
        </w:rPr>
        <w:t xml:space="preserve"> </w:t>
      </w:r>
      <w:r>
        <w:rPr>
          <w:sz w:val="20"/>
        </w:rPr>
        <w:t>od</w:t>
      </w:r>
      <w:r>
        <w:rPr>
          <w:spacing w:val="-1"/>
          <w:sz w:val="20"/>
        </w:rPr>
        <w:t xml:space="preserve"> </w:t>
      </w:r>
      <w:r>
        <w:rPr>
          <w:sz w:val="20"/>
        </w:rPr>
        <w:t>dnia</w:t>
      </w:r>
      <w:r>
        <w:rPr>
          <w:spacing w:val="-2"/>
          <w:sz w:val="20"/>
        </w:rPr>
        <w:t xml:space="preserve"> </w:t>
      </w:r>
      <w:r>
        <w:rPr>
          <w:sz w:val="20"/>
        </w:rPr>
        <w:t>jej</w:t>
      </w:r>
      <w:r>
        <w:rPr>
          <w:spacing w:val="-1"/>
          <w:sz w:val="20"/>
        </w:rPr>
        <w:t xml:space="preserve"> </w:t>
      </w:r>
      <w:r>
        <w:rPr>
          <w:sz w:val="20"/>
        </w:rPr>
        <w:t>zawarcia.</w:t>
      </w:r>
    </w:p>
    <w:p w14:paraId="7C5AE31C"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Zamawiający w terminie określonym w ust. 9 zgłasza w formie pisemnej, pod rygorem nieważności,</w:t>
      </w:r>
      <w:r>
        <w:rPr>
          <w:spacing w:val="1"/>
          <w:sz w:val="20"/>
        </w:rPr>
        <w:t xml:space="preserve"> </w:t>
      </w:r>
      <w:r>
        <w:rPr>
          <w:sz w:val="20"/>
        </w:rPr>
        <w:t>sprzeciw do umowy o podwykonawstwo, której przedmiotem są roboty budowlane, i do jej zmiany w</w:t>
      </w:r>
      <w:r>
        <w:rPr>
          <w:spacing w:val="1"/>
          <w:sz w:val="20"/>
        </w:rPr>
        <w:t xml:space="preserve"> </w:t>
      </w:r>
      <w:r>
        <w:rPr>
          <w:sz w:val="20"/>
        </w:rPr>
        <w:t>przypadkach</w:t>
      </w:r>
      <w:r>
        <w:rPr>
          <w:spacing w:val="-2"/>
          <w:sz w:val="20"/>
        </w:rPr>
        <w:t xml:space="preserve"> </w:t>
      </w:r>
      <w:r>
        <w:rPr>
          <w:spacing w:val="-2"/>
          <w:sz w:val="20"/>
        </w:rPr>
        <w:br/>
      </w:r>
      <w:r>
        <w:rPr>
          <w:sz w:val="20"/>
        </w:rPr>
        <w:t>o których mowa</w:t>
      </w:r>
      <w:r>
        <w:rPr>
          <w:spacing w:val="-1"/>
          <w:sz w:val="20"/>
        </w:rPr>
        <w:t xml:space="preserve"> </w:t>
      </w:r>
      <w:r>
        <w:rPr>
          <w:sz w:val="20"/>
        </w:rPr>
        <w:t>w</w:t>
      </w:r>
      <w:r>
        <w:rPr>
          <w:spacing w:val="-1"/>
          <w:sz w:val="20"/>
        </w:rPr>
        <w:t xml:space="preserve"> </w:t>
      </w:r>
      <w:r>
        <w:rPr>
          <w:sz w:val="20"/>
        </w:rPr>
        <w:t>art. 464</w:t>
      </w:r>
      <w:r>
        <w:rPr>
          <w:spacing w:val="-2"/>
          <w:sz w:val="20"/>
        </w:rPr>
        <w:t xml:space="preserve"> </w:t>
      </w:r>
      <w:r>
        <w:rPr>
          <w:sz w:val="20"/>
        </w:rPr>
        <w:t>ust. 3 ustawy Pzp.</w:t>
      </w:r>
    </w:p>
    <w:p w14:paraId="45C79AC3"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Niezgłoszenie sprzeciwu, o którym mowa w ust. 12 do przedłożonej umowy o podwykonawstwo, której</w:t>
      </w:r>
      <w:r>
        <w:rPr>
          <w:spacing w:val="1"/>
          <w:sz w:val="20"/>
        </w:rPr>
        <w:t xml:space="preserve"> </w:t>
      </w:r>
      <w:r>
        <w:rPr>
          <w:sz w:val="20"/>
        </w:rPr>
        <w:t>przedmiotem są roboty budowlane, i do jej zmiany, w terminie o którym mowa w ust 9, uważa się za</w:t>
      </w:r>
      <w:r>
        <w:rPr>
          <w:spacing w:val="1"/>
          <w:sz w:val="20"/>
        </w:rPr>
        <w:t xml:space="preserve"> </w:t>
      </w:r>
      <w:r>
        <w:rPr>
          <w:sz w:val="20"/>
        </w:rPr>
        <w:t>akceptację</w:t>
      </w:r>
      <w:r>
        <w:rPr>
          <w:spacing w:val="-2"/>
          <w:sz w:val="20"/>
        </w:rPr>
        <w:t xml:space="preserve"> </w:t>
      </w:r>
      <w:r>
        <w:rPr>
          <w:sz w:val="20"/>
        </w:rPr>
        <w:t>umowy,</w:t>
      </w:r>
      <w:r>
        <w:rPr>
          <w:spacing w:val="-3"/>
          <w:sz w:val="20"/>
        </w:rPr>
        <w:t xml:space="preserve"> </w:t>
      </w:r>
      <w:r>
        <w:rPr>
          <w:sz w:val="20"/>
        </w:rPr>
        <w:t>i</w:t>
      </w:r>
      <w:r>
        <w:rPr>
          <w:spacing w:val="-1"/>
          <w:sz w:val="20"/>
        </w:rPr>
        <w:t xml:space="preserve"> </w:t>
      </w:r>
      <w:r>
        <w:rPr>
          <w:sz w:val="20"/>
        </w:rPr>
        <w:t>jej</w:t>
      </w:r>
      <w:r>
        <w:rPr>
          <w:spacing w:val="-2"/>
          <w:sz w:val="20"/>
        </w:rPr>
        <w:t xml:space="preserve"> </w:t>
      </w:r>
      <w:r>
        <w:rPr>
          <w:sz w:val="20"/>
        </w:rPr>
        <w:t>zmiany,</w:t>
      </w:r>
      <w:r>
        <w:rPr>
          <w:spacing w:val="-1"/>
          <w:sz w:val="20"/>
        </w:rPr>
        <w:t xml:space="preserve"> </w:t>
      </w:r>
      <w:r>
        <w:rPr>
          <w:sz w:val="20"/>
        </w:rPr>
        <w:t>przez Zamawiającego.</w:t>
      </w:r>
    </w:p>
    <w:p w14:paraId="158912C5"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 xml:space="preserve">W przypadku umów, których przedmiotem są roboty budowlane, Wykonawca, podwykonawca lub </w:t>
      </w:r>
      <w:r>
        <w:rPr>
          <w:sz w:val="20"/>
        </w:rPr>
        <w:br/>
        <w:t xml:space="preserve">dalszy podwykonawca przedkłada Zamawiającemu poświadczoną za zgodność z oryginałem kopię </w:t>
      </w:r>
      <w:r>
        <w:rPr>
          <w:sz w:val="20"/>
        </w:rPr>
        <w:br/>
        <w:t>zawartej umowy o podwykonawstwo, której przedmiotem są dostawy lub usługi w terminie 7 dni od dnia</w:t>
      </w:r>
      <w:r>
        <w:rPr>
          <w:spacing w:val="1"/>
          <w:sz w:val="20"/>
        </w:rPr>
        <w:t xml:space="preserve"> </w:t>
      </w:r>
      <w:r>
        <w:rPr>
          <w:sz w:val="20"/>
        </w:rPr>
        <w:t>jej zawarcia, z wyłączeniem umów o podwykonawstwo o wartości mniejszej niż 0,5% wartości umowy</w:t>
      </w:r>
      <w:r>
        <w:rPr>
          <w:spacing w:val="1"/>
          <w:sz w:val="20"/>
        </w:rPr>
        <w:t xml:space="preserve"> </w:t>
      </w:r>
      <w:r>
        <w:rPr>
          <w:sz w:val="20"/>
        </w:rPr>
        <w:t>oraz umów o podwykonawstwo, których przedmiot został wskazany przez Zamawiającego w dokumentach zamówienia. Wyłączenie nie dotyczy umów o podwykonawstwo o wartości większej niż</w:t>
      </w:r>
      <w:r>
        <w:rPr>
          <w:spacing w:val="1"/>
          <w:sz w:val="20"/>
        </w:rPr>
        <w:t xml:space="preserve"> </w:t>
      </w:r>
      <w:r>
        <w:rPr>
          <w:sz w:val="20"/>
        </w:rPr>
        <w:t>50 000,00</w:t>
      </w:r>
      <w:r>
        <w:rPr>
          <w:spacing w:val="-1"/>
          <w:sz w:val="20"/>
        </w:rPr>
        <w:t xml:space="preserve"> </w:t>
      </w:r>
      <w:r>
        <w:rPr>
          <w:sz w:val="20"/>
        </w:rPr>
        <w:t>zł.</w:t>
      </w:r>
    </w:p>
    <w:p w14:paraId="46A1C092"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 przypadku, o którym mowa w ust. 14 podwykonawca lub dalszy podwykonawca, przedkłada poświadczoną</w:t>
      </w:r>
      <w:r>
        <w:rPr>
          <w:spacing w:val="-1"/>
          <w:sz w:val="20"/>
        </w:rPr>
        <w:t xml:space="preserve"> </w:t>
      </w:r>
      <w:r>
        <w:rPr>
          <w:sz w:val="20"/>
        </w:rPr>
        <w:t>za</w:t>
      </w:r>
      <w:r>
        <w:rPr>
          <w:spacing w:val="-2"/>
          <w:sz w:val="20"/>
        </w:rPr>
        <w:t xml:space="preserve"> </w:t>
      </w:r>
      <w:r>
        <w:rPr>
          <w:sz w:val="20"/>
        </w:rPr>
        <w:t>zgodność</w:t>
      </w:r>
      <w:r>
        <w:rPr>
          <w:spacing w:val="-1"/>
          <w:sz w:val="20"/>
        </w:rPr>
        <w:t xml:space="preserve"> </w:t>
      </w:r>
      <w:r>
        <w:rPr>
          <w:sz w:val="20"/>
        </w:rPr>
        <w:t>z</w:t>
      </w:r>
      <w:r>
        <w:rPr>
          <w:spacing w:val="-1"/>
          <w:sz w:val="20"/>
        </w:rPr>
        <w:t xml:space="preserve"> </w:t>
      </w:r>
      <w:r>
        <w:rPr>
          <w:sz w:val="20"/>
        </w:rPr>
        <w:t>oryginałem kopię</w:t>
      </w:r>
      <w:r>
        <w:rPr>
          <w:spacing w:val="-2"/>
          <w:sz w:val="20"/>
        </w:rPr>
        <w:t xml:space="preserve"> </w:t>
      </w:r>
      <w:r>
        <w:rPr>
          <w:sz w:val="20"/>
        </w:rPr>
        <w:t>umowy</w:t>
      </w:r>
      <w:r>
        <w:rPr>
          <w:spacing w:val="-1"/>
          <w:sz w:val="20"/>
        </w:rPr>
        <w:t xml:space="preserve"> </w:t>
      </w:r>
      <w:r>
        <w:rPr>
          <w:sz w:val="20"/>
        </w:rPr>
        <w:t>również Wykonawcy.</w:t>
      </w:r>
    </w:p>
    <w:p w14:paraId="466572F0"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Do zawarcia przez podwykonawcę umowy z dalszym podwykonawcą jest wymagana zgoda Wykonawcy.</w:t>
      </w:r>
    </w:p>
    <w:p w14:paraId="3CF7291F"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Termin zapłaty wynagrodzenia podwykonawcy lub dalszemu podwykonawcy, przewidziany w umowie</w:t>
      </w:r>
      <w:r>
        <w:rPr>
          <w:spacing w:val="1"/>
          <w:sz w:val="20"/>
        </w:rPr>
        <w:t xml:space="preserve"> </w:t>
      </w:r>
      <w:r>
        <w:rPr>
          <w:spacing w:val="1"/>
          <w:sz w:val="20"/>
        </w:rPr>
        <w:br/>
      </w:r>
      <w:r>
        <w:rPr>
          <w:sz w:val="20"/>
        </w:rPr>
        <w:lastRenderedPageBreak/>
        <w:t>o podwykonawstwo nie może być dłuższy niż 30 dni od dnia doręczenia Wykonawcy, podwykonawcy</w:t>
      </w:r>
      <w:r>
        <w:rPr>
          <w:spacing w:val="1"/>
          <w:sz w:val="20"/>
        </w:rPr>
        <w:t xml:space="preserve"> </w:t>
      </w:r>
      <w:r>
        <w:rPr>
          <w:sz w:val="20"/>
        </w:rPr>
        <w:t>lub</w:t>
      </w:r>
      <w:r>
        <w:rPr>
          <w:spacing w:val="-1"/>
          <w:sz w:val="20"/>
        </w:rPr>
        <w:t xml:space="preserve"> </w:t>
      </w:r>
      <w:r>
        <w:rPr>
          <w:sz w:val="20"/>
        </w:rPr>
        <w:t>dalszemu podwykonawcy faktury</w:t>
      </w:r>
      <w:r>
        <w:rPr>
          <w:spacing w:val="-1"/>
          <w:sz w:val="20"/>
        </w:rPr>
        <w:t xml:space="preserve"> </w:t>
      </w:r>
      <w:r>
        <w:rPr>
          <w:sz w:val="20"/>
        </w:rPr>
        <w:t>lub</w:t>
      </w:r>
      <w:r>
        <w:rPr>
          <w:spacing w:val="-1"/>
          <w:sz w:val="20"/>
        </w:rPr>
        <w:t xml:space="preserve"> </w:t>
      </w:r>
      <w:r>
        <w:rPr>
          <w:sz w:val="20"/>
        </w:rPr>
        <w:t>rachunku.</w:t>
      </w:r>
    </w:p>
    <w:p w14:paraId="70F14C1F"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W przypadku gdy przewidziany w umowie o podwykonawstwo termin płatności wynagrodzenia jest</w:t>
      </w:r>
      <w:r>
        <w:rPr>
          <w:spacing w:val="1"/>
          <w:sz w:val="20"/>
        </w:rPr>
        <w:t xml:space="preserve"> </w:t>
      </w:r>
      <w:r>
        <w:rPr>
          <w:sz w:val="20"/>
        </w:rPr>
        <w:t>dłuższy niż określony w ust. 17 Zamawiający poinformuje o tym Wykonawcę i wezwie go do doprowadzenia</w:t>
      </w:r>
      <w:r>
        <w:rPr>
          <w:spacing w:val="-1"/>
          <w:sz w:val="20"/>
        </w:rPr>
        <w:t xml:space="preserve"> </w:t>
      </w:r>
      <w:r>
        <w:rPr>
          <w:sz w:val="20"/>
        </w:rPr>
        <w:t>do zmiany umowy</w:t>
      </w:r>
      <w:r>
        <w:rPr>
          <w:spacing w:val="-1"/>
          <w:sz w:val="20"/>
        </w:rPr>
        <w:t xml:space="preserve"> </w:t>
      </w:r>
      <w:r>
        <w:rPr>
          <w:sz w:val="20"/>
        </w:rPr>
        <w:t>pod rygorem</w:t>
      </w:r>
      <w:r>
        <w:rPr>
          <w:spacing w:val="-2"/>
          <w:sz w:val="20"/>
        </w:rPr>
        <w:t xml:space="preserve"> </w:t>
      </w:r>
      <w:r>
        <w:rPr>
          <w:sz w:val="20"/>
        </w:rPr>
        <w:t>wystąpienia o</w:t>
      </w:r>
      <w:r>
        <w:rPr>
          <w:spacing w:val="-1"/>
          <w:sz w:val="20"/>
        </w:rPr>
        <w:t xml:space="preserve"> </w:t>
      </w:r>
      <w:r>
        <w:rPr>
          <w:sz w:val="20"/>
        </w:rPr>
        <w:t>zapłatę</w:t>
      </w:r>
      <w:r>
        <w:rPr>
          <w:spacing w:val="-2"/>
          <w:sz w:val="20"/>
        </w:rPr>
        <w:t xml:space="preserve"> </w:t>
      </w:r>
      <w:r>
        <w:rPr>
          <w:sz w:val="20"/>
        </w:rPr>
        <w:t>kary umownej.</w:t>
      </w:r>
    </w:p>
    <w:p w14:paraId="74023480" w14:textId="77777777" w:rsidR="00944659" w:rsidRDefault="00D53017">
      <w:pPr>
        <w:pStyle w:val="Akapitzlist"/>
        <w:numPr>
          <w:ilvl w:val="0"/>
          <w:numId w:val="5"/>
        </w:numPr>
        <w:tabs>
          <w:tab w:val="left" w:pos="836"/>
        </w:tabs>
        <w:spacing w:before="192" w:line="276" w:lineRule="auto"/>
        <w:ind w:left="363" w:hanging="363"/>
        <w:contextualSpacing/>
        <w:rPr>
          <w:sz w:val="20"/>
        </w:rPr>
      </w:pPr>
      <w:r>
        <w:rPr>
          <w:sz w:val="20"/>
        </w:rPr>
        <w:t>Umowa</w:t>
      </w:r>
      <w:r>
        <w:rPr>
          <w:spacing w:val="3"/>
          <w:sz w:val="20"/>
        </w:rPr>
        <w:t xml:space="preserve"> </w:t>
      </w:r>
      <w:r>
        <w:rPr>
          <w:sz w:val="20"/>
        </w:rPr>
        <w:t>o</w:t>
      </w:r>
      <w:r>
        <w:rPr>
          <w:spacing w:val="3"/>
          <w:sz w:val="20"/>
        </w:rPr>
        <w:t xml:space="preserve"> </w:t>
      </w:r>
      <w:r>
        <w:rPr>
          <w:sz w:val="20"/>
        </w:rPr>
        <w:t>podwykonawstwo</w:t>
      </w:r>
      <w:r>
        <w:rPr>
          <w:spacing w:val="5"/>
          <w:sz w:val="20"/>
        </w:rPr>
        <w:t xml:space="preserve"> </w:t>
      </w:r>
      <w:r>
        <w:rPr>
          <w:sz w:val="20"/>
        </w:rPr>
        <w:t>nie</w:t>
      </w:r>
      <w:r>
        <w:rPr>
          <w:spacing w:val="3"/>
          <w:sz w:val="20"/>
        </w:rPr>
        <w:t xml:space="preserve"> </w:t>
      </w:r>
      <w:r>
        <w:rPr>
          <w:sz w:val="20"/>
        </w:rPr>
        <w:t>może</w:t>
      </w:r>
      <w:r>
        <w:rPr>
          <w:spacing w:val="3"/>
          <w:sz w:val="20"/>
        </w:rPr>
        <w:t xml:space="preserve"> </w:t>
      </w:r>
      <w:r>
        <w:rPr>
          <w:sz w:val="20"/>
        </w:rPr>
        <w:t>zawierać</w:t>
      </w:r>
      <w:r>
        <w:rPr>
          <w:spacing w:val="3"/>
          <w:sz w:val="20"/>
        </w:rPr>
        <w:t xml:space="preserve"> </w:t>
      </w:r>
      <w:r>
        <w:rPr>
          <w:sz w:val="20"/>
        </w:rPr>
        <w:t>postanowień</w:t>
      </w:r>
      <w:r>
        <w:rPr>
          <w:spacing w:val="5"/>
          <w:sz w:val="20"/>
        </w:rPr>
        <w:t xml:space="preserve"> </w:t>
      </w:r>
      <w:r>
        <w:rPr>
          <w:sz w:val="20"/>
        </w:rPr>
        <w:t>kształtujących</w:t>
      </w:r>
      <w:r>
        <w:rPr>
          <w:spacing w:val="3"/>
          <w:sz w:val="20"/>
        </w:rPr>
        <w:t xml:space="preserve"> </w:t>
      </w:r>
      <w:r>
        <w:rPr>
          <w:sz w:val="20"/>
        </w:rPr>
        <w:t>prawa</w:t>
      </w:r>
      <w:r>
        <w:rPr>
          <w:spacing w:val="5"/>
          <w:sz w:val="20"/>
        </w:rPr>
        <w:t xml:space="preserve"> </w:t>
      </w:r>
      <w:r>
        <w:rPr>
          <w:sz w:val="20"/>
        </w:rPr>
        <w:t>i</w:t>
      </w:r>
      <w:r>
        <w:rPr>
          <w:spacing w:val="3"/>
          <w:sz w:val="20"/>
        </w:rPr>
        <w:t xml:space="preserve"> </w:t>
      </w:r>
      <w:r>
        <w:rPr>
          <w:sz w:val="20"/>
        </w:rPr>
        <w:t>obowiązki podwykonawcy w zakresie kar umownych oraz postanowień dotyczących wypłaty wynagrodzenia w sposób mniej korzystny niż prawa i obowiązki Wykonawcy, ukształtowane postanowieniami niniejszej umowy.</w:t>
      </w:r>
    </w:p>
    <w:p w14:paraId="13A4FA6E" w14:textId="77777777" w:rsidR="00944659" w:rsidRDefault="00D53017">
      <w:pPr>
        <w:pStyle w:val="Akapitzlist"/>
        <w:numPr>
          <w:ilvl w:val="0"/>
          <w:numId w:val="5"/>
        </w:numPr>
        <w:tabs>
          <w:tab w:val="left" w:pos="836"/>
        </w:tabs>
        <w:spacing w:before="192" w:after="120" w:line="276" w:lineRule="auto"/>
        <w:ind w:left="363" w:hanging="363"/>
        <w:contextualSpacing/>
        <w:rPr>
          <w:sz w:val="20"/>
        </w:rPr>
      </w:pPr>
      <w:r>
        <w:rPr>
          <w:sz w:val="20"/>
        </w:rPr>
        <w:t>Wykonawca ponosi wobec Zamawiającego pełną odpowiedzialność za roboty, które wykonuje prz</w:t>
      </w:r>
      <w:r>
        <w:rPr>
          <w:spacing w:val="1"/>
          <w:sz w:val="20"/>
        </w:rPr>
        <w:t xml:space="preserve">y </w:t>
      </w:r>
      <w:r>
        <w:rPr>
          <w:sz w:val="20"/>
        </w:rPr>
        <w:t>pomocy podwykonawców, w tym za jakość, terminowość oraz bezpieczeństwo wykonywanych robó</w:t>
      </w:r>
      <w:r>
        <w:rPr>
          <w:spacing w:val="1"/>
          <w:sz w:val="20"/>
        </w:rPr>
        <w:t xml:space="preserve">t </w:t>
      </w:r>
      <w:r>
        <w:rPr>
          <w:sz w:val="20"/>
        </w:rPr>
        <w:t xml:space="preserve">przy pomocy podwykonawców lub dalszych podwykonawców. Wykonawca odpowiada za działania </w:t>
      </w:r>
      <w:r>
        <w:rPr>
          <w:spacing w:val="1"/>
          <w:sz w:val="20"/>
        </w:rPr>
        <w:t xml:space="preserve">i </w:t>
      </w:r>
      <w:r>
        <w:rPr>
          <w:sz w:val="20"/>
        </w:rPr>
        <w:t>zaniechani</w:t>
      </w:r>
      <w:r>
        <w:rPr>
          <w:spacing w:val="-1"/>
          <w:sz w:val="20"/>
        </w:rPr>
        <w:t xml:space="preserve">a </w:t>
      </w:r>
      <w:r>
        <w:rPr>
          <w:sz w:val="20"/>
        </w:rPr>
        <w:t>podwykonawcó</w:t>
      </w:r>
      <w:r>
        <w:rPr>
          <w:spacing w:val="-1"/>
          <w:sz w:val="20"/>
        </w:rPr>
        <w:t xml:space="preserve">w </w:t>
      </w:r>
      <w:r>
        <w:rPr>
          <w:sz w:val="20"/>
        </w:rPr>
        <w:t>ja</w:t>
      </w:r>
      <w:r>
        <w:rPr>
          <w:spacing w:val="-2"/>
          <w:sz w:val="20"/>
        </w:rPr>
        <w:t xml:space="preserve">k </w:t>
      </w:r>
      <w:r>
        <w:rPr>
          <w:sz w:val="20"/>
        </w:rPr>
        <w:t>za własne.</w:t>
      </w:r>
    </w:p>
    <w:p w14:paraId="3B27FF0A" w14:textId="77777777" w:rsidR="00944659" w:rsidRDefault="00D53017">
      <w:pPr>
        <w:pStyle w:val="Nagwek1"/>
        <w:spacing w:before="240" w:after="240"/>
        <w:ind w:left="0"/>
        <w:jc w:val="center"/>
      </w:pPr>
      <w:r>
        <w:t>§ 3 Obowiązki Stron</w:t>
      </w:r>
    </w:p>
    <w:p w14:paraId="086FFB80" w14:textId="77777777" w:rsidR="00944659" w:rsidRDefault="00D53017">
      <w:pPr>
        <w:pStyle w:val="Akapitzlist"/>
        <w:numPr>
          <w:ilvl w:val="0"/>
          <w:numId w:val="7"/>
        </w:numPr>
        <w:spacing w:line="276" w:lineRule="auto"/>
        <w:ind w:left="357" w:hanging="357"/>
        <w:rPr>
          <w:sz w:val="20"/>
          <w:szCs w:val="20"/>
        </w:rPr>
      </w:pPr>
      <w:r>
        <w:rPr>
          <w:sz w:val="20"/>
          <w:szCs w:val="20"/>
        </w:rPr>
        <w:t>Wykonawca zobowiązany jest posiadać ubezpieczenie wykonywanych prac wraz z odpowiedzialnością cywilną Wykonawcy za szkody wobec osób trzecich.</w:t>
      </w:r>
    </w:p>
    <w:p w14:paraId="4B10214F" w14:textId="77777777" w:rsidR="00944659" w:rsidRDefault="00D53017">
      <w:pPr>
        <w:pStyle w:val="Akapitzlist"/>
        <w:numPr>
          <w:ilvl w:val="0"/>
          <w:numId w:val="7"/>
        </w:numPr>
        <w:spacing w:line="276" w:lineRule="auto"/>
        <w:ind w:left="357" w:hanging="357"/>
        <w:rPr>
          <w:sz w:val="20"/>
          <w:szCs w:val="20"/>
        </w:rPr>
      </w:pPr>
      <w:r>
        <w:rPr>
          <w:sz w:val="20"/>
          <w:szCs w:val="20"/>
        </w:rPr>
        <w:t>W przypadku wygaśnięcia polisy w trakcie wykonywania przedmiotu umowy Wykonawca zobowiązany jest do przedłożenia Zamawiającemu nowej polisy.</w:t>
      </w:r>
    </w:p>
    <w:p w14:paraId="44DABC4D" w14:textId="77777777" w:rsidR="00944659" w:rsidRDefault="00D53017">
      <w:pPr>
        <w:pStyle w:val="Akapitzlist"/>
        <w:numPr>
          <w:ilvl w:val="0"/>
          <w:numId w:val="7"/>
        </w:numPr>
        <w:spacing w:line="276" w:lineRule="auto"/>
        <w:ind w:left="357" w:hanging="357"/>
        <w:rPr>
          <w:sz w:val="20"/>
          <w:szCs w:val="20"/>
        </w:rPr>
      </w:pPr>
      <w:r>
        <w:rPr>
          <w:sz w:val="20"/>
          <w:szCs w:val="20"/>
        </w:rPr>
        <w:t xml:space="preserve">Wykonawca zobowiązany jest znać wszelkie przepisy wydane przez organy administracji państwowej </w:t>
      </w:r>
      <w:r>
        <w:rPr>
          <w:sz w:val="20"/>
          <w:szCs w:val="20"/>
        </w:rPr>
        <w:br/>
        <w:t>i samorządowej, które są w jakikolwiek sposób związane z robotami, które wykonuje. Jest w pełni odpowiedzialny za przestrzeganie tych praw, przepisów i wytycznych podczas prowadzenia robót. Wykonawca ponosi pełną odpowiedzialność za roboty od dnia rozpoczęcia aż do dnia, w którym nastąpi odbiór końcowy.</w:t>
      </w:r>
    </w:p>
    <w:p w14:paraId="16769F55" w14:textId="77777777" w:rsidR="00944659" w:rsidRDefault="00D53017">
      <w:pPr>
        <w:pStyle w:val="Akapitzlist"/>
        <w:numPr>
          <w:ilvl w:val="0"/>
          <w:numId w:val="7"/>
        </w:numPr>
        <w:spacing w:line="276" w:lineRule="auto"/>
        <w:ind w:left="357" w:hanging="357"/>
        <w:rPr>
          <w:sz w:val="20"/>
          <w:szCs w:val="20"/>
        </w:rPr>
      </w:pPr>
      <w:r>
        <w:rPr>
          <w:sz w:val="20"/>
          <w:szCs w:val="20"/>
        </w:rPr>
        <w:t>Wykonawca zrekompensuje Zamawiającemu, jego innym wykonawcom, przedstawicielom i pracownikom skutki wszelkich roszczeń, strat, szkód i wydatków poniesionych w związku z niepoprawnie wykonanymi robotami.</w:t>
      </w:r>
    </w:p>
    <w:p w14:paraId="5FCB2CAF" w14:textId="77777777" w:rsidR="00944659" w:rsidRDefault="00D53017">
      <w:pPr>
        <w:pStyle w:val="Akapitzlist"/>
        <w:numPr>
          <w:ilvl w:val="0"/>
          <w:numId w:val="7"/>
        </w:numPr>
        <w:spacing w:line="276" w:lineRule="auto"/>
        <w:ind w:left="357" w:hanging="357"/>
        <w:rPr>
          <w:sz w:val="20"/>
          <w:szCs w:val="20"/>
        </w:rPr>
      </w:pPr>
      <w:r>
        <w:rPr>
          <w:sz w:val="20"/>
          <w:szCs w:val="20"/>
        </w:rPr>
        <w:t>Do obowiązków Wykonawcy należy w szczególności:</w:t>
      </w:r>
    </w:p>
    <w:p w14:paraId="107E273E" w14:textId="10182035" w:rsidR="00944659" w:rsidRDefault="00D53017">
      <w:pPr>
        <w:pStyle w:val="Akapitzlist"/>
        <w:numPr>
          <w:ilvl w:val="1"/>
          <w:numId w:val="4"/>
        </w:numPr>
        <w:tabs>
          <w:tab w:val="left" w:pos="1306"/>
        </w:tabs>
        <w:spacing w:before="31" w:line="276" w:lineRule="auto"/>
        <w:ind w:left="714" w:hanging="357"/>
        <w:contextualSpacing/>
        <w:rPr>
          <w:sz w:val="20"/>
        </w:rPr>
      </w:pPr>
      <w:r>
        <w:rPr>
          <w:sz w:val="20"/>
        </w:rPr>
        <w:t>przejęcie</w:t>
      </w:r>
      <w:r>
        <w:rPr>
          <w:spacing w:val="-9"/>
          <w:sz w:val="20"/>
        </w:rPr>
        <w:t xml:space="preserve"> </w:t>
      </w:r>
      <w:r>
        <w:rPr>
          <w:sz w:val="20"/>
        </w:rPr>
        <w:t>terenu</w:t>
      </w:r>
      <w:r>
        <w:rPr>
          <w:spacing w:val="-9"/>
          <w:sz w:val="20"/>
        </w:rPr>
        <w:t xml:space="preserve"> </w:t>
      </w:r>
      <w:r>
        <w:rPr>
          <w:sz w:val="20"/>
        </w:rPr>
        <w:t>robót,</w:t>
      </w:r>
      <w:r>
        <w:rPr>
          <w:rFonts w:cs="Calibri"/>
          <w:color w:val="000000"/>
        </w:rPr>
        <w:t xml:space="preserve"> </w:t>
      </w:r>
      <w:r>
        <w:rPr>
          <w:rFonts w:cs="Calibri"/>
          <w:color w:val="000000"/>
          <w:sz w:val="20"/>
          <w:szCs w:val="20"/>
        </w:rPr>
        <w:t>przy czym z dniem wydania przez Zamawiającego terenu budowy Wykonawca przejmuje odpowiedzialność za ww. teren oraz znajdujące się na nim mienie</w:t>
      </w:r>
      <w:r>
        <w:rPr>
          <w:sz w:val="20"/>
          <w:szCs w:val="20"/>
        </w:rPr>
        <w:t>,</w:t>
      </w:r>
    </w:p>
    <w:p w14:paraId="52B43E0E" w14:textId="4A7BC785"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sz w:val="20"/>
          <w:szCs w:val="20"/>
        </w:rPr>
        <w:t>zapewnienie wykonania i kierowania robotami objętymi umową przez osoby posiadające stosowne kwalifikacje zawodowe i uprawnienia budowlane, gwarantujące poprawność i właściwą jakość</w:t>
      </w:r>
      <w:r w:rsidR="00E80288">
        <w:rPr>
          <w:rFonts w:cs="Calibri"/>
          <w:sz w:val="20"/>
          <w:szCs w:val="20"/>
        </w:rPr>
        <w:t xml:space="preserve"> </w:t>
      </w:r>
      <w:r>
        <w:rPr>
          <w:rFonts w:cs="Calibri"/>
          <w:sz w:val="20"/>
          <w:szCs w:val="20"/>
        </w:rPr>
        <w:t>wykonanych robót,</w:t>
      </w:r>
    </w:p>
    <w:p w14:paraId="69D7F926"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color w:val="000000"/>
          <w:sz w:val="20"/>
          <w:szCs w:val="20"/>
        </w:rPr>
        <w:t xml:space="preserve">oznakowanie miejsca robót budowlanych zgodnie z przepisami prawa, </w:t>
      </w:r>
      <w:r>
        <w:rPr>
          <w:sz w:val="20"/>
          <w:szCs w:val="20"/>
        </w:rPr>
        <w:t>zachowywanie szczególnych</w:t>
      </w:r>
      <w:r>
        <w:rPr>
          <w:spacing w:val="1"/>
          <w:sz w:val="20"/>
          <w:szCs w:val="20"/>
        </w:rPr>
        <w:t xml:space="preserve"> </w:t>
      </w:r>
      <w:r>
        <w:rPr>
          <w:sz w:val="20"/>
          <w:szCs w:val="20"/>
        </w:rPr>
        <w:t>warunków ostrożności i</w:t>
      </w:r>
      <w:r>
        <w:rPr>
          <w:spacing w:val="1"/>
          <w:sz w:val="20"/>
          <w:szCs w:val="20"/>
        </w:rPr>
        <w:t xml:space="preserve"> </w:t>
      </w:r>
      <w:r>
        <w:rPr>
          <w:sz w:val="20"/>
          <w:szCs w:val="20"/>
        </w:rPr>
        <w:t>stosowania zabezpieczeń</w:t>
      </w:r>
      <w:r>
        <w:rPr>
          <w:spacing w:val="1"/>
          <w:sz w:val="20"/>
          <w:szCs w:val="20"/>
        </w:rPr>
        <w:t xml:space="preserve"> </w:t>
      </w:r>
      <w:r>
        <w:rPr>
          <w:sz w:val="20"/>
          <w:szCs w:val="20"/>
        </w:rPr>
        <w:t xml:space="preserve">wynikających z </w:t>
      </w:r>
      <w:r>
        <w:rPr>
          <w:spacing w:val="-53"/>
          <w:sz w:val="20"/>
          <w:szCs w:val="20"/>
        </w:rPr>
        <w:t xml:space="preserve"> </w:t>
      </w:r>
      <w:r>
        <w:rPr>
          <w:sz w:val="20"/>
          <w:szCs w:val="20"/>
        </w:rPr>
        <w:t>przepisów</w:t>
      </w:r>
      <w:r>
        <w:rPr>
          <w:spacing w:val="-2"/>
          <w:sz w:val="20"/>
          <w:szCs w:val="20"/>
        </w:rPr>
        <w:t xml:space="preserve"> </w:t>
      </w:r>
      <w:r>
        <w:rPr>
          <w:sz w:val="20"/>
          <w:szCs w:val="20"/>
        </w:rPr>
        <w:t>BHP</w:t>
      </w:r>
      <w:r>
        <w:rPr>
          <w:spacing w:val="-5"/>
          <w:sz w:val="20"/>
          <w:szCs w:val="20"/>
        </w:rPr>
        <w:t xml:space="preserve"> </w:t>
      </w:r>
      <w:r>
        <w:rPr>
          <w:sz w:val="20"/>
          <w:szCs w:val="20"/>
        </w:rPr>
        <w:t>przy realizacji</w:t>
      </w:r>
      <w:r>
        <w:rPr>
          <w:spacing w:val="-1"/>
          <w:sz w:val="20"/>
          <w:szCs w:val="20"/>
        </w:rPr>
        <w:t xml:space="preserve"> </w:t>
      </w:r>
      <w:r>
        <w:rPr>
          <w:sz w:val="20"/>
          <w:szCs w:val="20"/>
        </w:rPr>
        <w:t>prac,</w:t>
      </w:r>
    </w:p>
    <w:p w14:paraId="1D7E1194"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sz w:val="20"/>
        </w:rPr>
        <w:t>umożliwianie</w:t>
      </w:r>
      <w:r>
        <w:rPr>
          <w:spacing w:val="14"/>
          <w:sz w:val="20"/>
        </w:rPr>
        <w:t xml:space="preserve"> </w:t>
      </w:r>
      <w:r>
        <w:rPr>
          <w:sz w:val="20"/>
        </w:rPr>
        <w:t>wstępu</w:t>
      </w:r>
      <w:r>
        <w:rPr>
          <w:spacing w:val="15"/>
          <w:sz w:val="20"/>
        </w:rPr>
        <w:t xml:space="preserve"> </w:t>
      </w:r>
      <w:r>
        <w:rPr>
          <w:sz w:val="20"/>
        </w:rPr>
        <w:t>na</w:t>
      </w:r>
      <w:r>
        <w:rPr>
          <w:spacing w:val="13"/>
          <w:sz w:val="20"/>
        </w:rPr>
        <w:t xml:space="preserve"> </w:t>
      </w:r>
      <w:r>
        <w:rPr>
          <w:sz w:val="20"/>
        </w:rPr>
        <w:t>teren</w:t>
      </w:r>
      <w:r>
        <w:rPr>
          <w:spacing w:val="15"/>
          <w:sz w:val="20"/>
        </w:rPr>
        <w:t xml:space="preserve"> </w:t>
      </w:r>
      <w:r>
        <w:rPr>
          <w:sz w:val="20"/>
        </w:rPr>
        <w:t>robót</w:t>
      </w:r>
      <w:r>
        <w:rPr>
          <w:spacing w:val="14"/>
          <w:sz w:val="20"/>
        </w:rPr>
        <w:t xml:space="preserve"> </w:t>
      </w:r>
      <w:r>
        <w:rPr>
          <w:sz w:val="20"/>
        </w:rPr>
        <w:t>przedstawicielom</w:t>
      </w:r>
      <w:r>
        <w:rPr>
          <w:spacing w:val="14"/>
          <w:sz w:val="20"/>
        </w:rPr>
        <w:t xml:space="preserve"> </w:t>
      </w:r>
      <w:r>
        <w:rPr>
          <w:sz w:val="20"/>
        </w:rPr>
        <w:t>Zamawiającego</w:t>
      </w:r>
      <w:r>
        <w:rPr>
          <w:spacing w:val="14"/>
          <w:sz w:val="20"/>
        </w:rPr>
        <w:t xml:space="preserve"> </w:t>
      </w:r>
      <w:r>
        <w:rPr>
          <w:sz w:val="20"/>
        </w:rPr>
        <w:t>oraz</w:t>
      </w:r>
      <w:r>
        <w:rPr>
          <w:spacing w:val="14"/>
          <w:sz w:val="20"/>
        </w:rPr>
        <w:t xml:space="preserve"> </w:t>
      </w:r>
      <w:r>
        <w:rPr>
          <w:sz w:val="20"/>
        </w:rPr>
        <w:t xml:space="preserve">przedstawicielom </w:t>
      </w:r>
      <w:r>
        <w:rPr>
          <w:spacing w:val="-53"/>
          <w:sz w:val="20"/>
        </w:rPr>
        <w:t xml:space="preserve"> </w:t>
      </w:r>
      <w:r>
        <w:rPr>
          <w:sz w:val="20"/>
        </w:rPr>
        <w:t>innych</w:t>
      </w:r>
      <w:r>
        <w:rPr>
          <w:spacing w:val="-1"/>
          <w:sz w:val="20"/>
        </w:rPr>
        <w:t xml:space="preserve"> </w:t>
      </w:r>
      <w:r>
        <w:rPr>
          <w:sz w:val="20"/>
        </w:rPr>
        <w:t>organów,</w:t>
      </w:r>
      <w:r>
        <w:rPr>
          <w:spacing w:val="-1"/>
          <w:sz w:val="20"/>
        </w:rPr>
        <w:t xml:space="preserve"> </w:t>
      </w:r>
      <w:r>
        <w:rPr>
          <w:sz w:val="20"/>
        </w:rPr>
        <w:t>uprawnionych</w:t>
      </w:r>
      <w:r>
        <w:rPr>
          <w:spacing w:val="-1"/>
          <w:sz w:val="20"/>
        </w:rPr>
        <w:t xml:space="preserve"> </w:t>
      </w:r>
      <w:r>
        <w:rPr>
          <w:sz w:val="20"/>
        </w:rPr>
        <w:t>do</w:t>
      </w:r>
      <w:r>
        <w:rPr>
          <w:spacing w:val="-1"/>
          <w:sz w:val="20"/>
        </w:rPr>
        <w:t xml:space="preserve"> </w:t>
      </w:r>
      <w:r>
        <w:rPr>
          <w:sz w:val="20"/>
        </w:rPr>
        <w:t>kontroli miejsca</w:t>
      </w:r>
      <w:r>
        <w:rPr>
          <w:spacing w:val="4"/>
          <w:sz w:val="20"/>
        </w:rPr>
        <w:t xml:space="preserve"> </w:t>
      </w:r>
      <w:r>
        <w:rPr>
          <w:sz w:val="20"/>
        </w:rPr>
        <w:t>budowy,</w:t>
      </w:r>
    </w:p>
    <w:p w14:paraId="08752E64"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sz w:val="20"/>
        </w:rPr>
        <w:t>utrzymywanie</w:t>
      </w:r>
      <w:r>
        <w:rPr>
          <w:spacing w:val="28"/>
          <w:sz w:val="20"/>
        </w:rPr>
        <w:t xml:space="preserve"> </w:t>
      </w:r>
      <w:r>
        <w:rPr>
          <w:sz w:val="20"/>
        </w:rPr>
        <w:t>terenu</w:t>
      </w:r>
      <w:r>
        <w:rPr>
          <w:spacing w:val="28"/>
          <w:sz w:val="20"/>
        </w:rPr>
        <w:t xml:space="preserve"> </w:t>
      </w:r>
      <w:r>
        <w:rPr>
          <w:sz w:val="20"/>
        </w:rPr>
        <w:t>budowy</w:t>
      </w:r>
      <w:r>
        <w:rPr>
          <w:spacing w:val="28"/>
          <w:sz w:val="20"/>
        </w:rPr>
        <w:t xml:space="preserve"> </w:t>
      </w:r>
      <w:r>
        <w:rPr>
          <w:sz w:val="20"/>
        </w:rPr>
        <w:t>w</w:t>
      </w:r>
      <w:r>
        <w:rPr>
          <w:spacing w:val="27"/>
          <w:sz w:val="20"/>
        </w:rPr>
        <w:t xml:space="preserve"> </w:t>
      </w:r>
      <w:r>
        <w:rPr>
          <w:sz w:val="20"/>
        </w:rPr>
        <w:t>stanie</w:t>
      </w:r>
      <w:r>
        <w:rPr>
          <w:spacing w:val="29"/>
          <w:sz w:val="20"/>
        </w:rPr>
        <w:t xml:space="preserve"> </w:t>
      </w:r>
      <w:r>
        <w:rPr>
          <w:sz w:val="20"/>
        </w:rPr>
        <w:t>wolnym</w:t>
      </w:r>
      <w:r>
        <w:rPr>
          <w:spacing w:val="28"/>
          <w:sz w:val="20"/>
        </w:rPr>
        <w:t xml:space="preserve"> </w:t>
      </w:r>
      <w:r>
        <w:rPr>
          <w:sz w:val="20"/>
        </w:rPr>
        <w:t>od</w:t>
      </w:r>
      <w:r>
        <w:rPr>
          <w:spacing w:val="27"/>
          <w:sz w:val="20"/>
        </w:rPr>
        <w:t xml:space="preserve"> </w:t>
      </w:r>
      <w:r>
        <w:rPr>
          <w:sz w:val="20"/>
        </w:rPr>
        <w:t>przeszkód</w:t>
      </w:r>
      <w:r>
        <w:rPr>
          <w:spacing w:val="28"/>
          <w:sz w:val="20"/>
        </w:rPr>
        <w:t xml:space="preserve"> </w:t>
      </w:r>
      <w:r>
        <w:rPr>
          <w:sz w:val="20"/>
        </w:rPr>
        <w:t>komunikacyjnych</w:t>
      </w:r>
      <w:r>
        <w:rPr>
          <w:spacing w:val="28"/>
          <w:sz w:val="20"/>
        </w:rPr>
        <w:t xml:space="preserve"> </w:t>
      </w:r>
      <w:r>
        <w:rPr>
          <w:sz w:val="20"/>
        </w:rPr>
        <w:t>oraz</w:t>
      </w:r>
      <w:r>
        <w:rPr>
          <w:spacing w:val="28"/>
          <w:sz w:val="20"/>
        </w:rPr>
        <w:t xml:space="preserve"> </w:t>
      </w:r>
      <w:r>
        <w:rPr>
          <w:sz w:val="20"/>
        </w:rPr>
        <w:t>usuwanie</w:t>
      </w:r>
      <w:r>
        <w:rPr>
          <w:spacing w:val="-53"/>
          <w:sz w:val="20"/>
        </w:rPr>
        <w:t xml:space="preserve"> </w:t>
      </w:r>
      <w:r>
        <w:rPr>
          <w:sz w:val="20"/>
        </w:rPr>
        <w:t>zbędnych</w:t>
      </w:r>
      <w:r>
        <w:rPr>
          <w:spacing w:val="-2"/>
          <w:sz w:val="20"/>
        </w:rPr>
        <w:t xml:space="preserve"> </w:t>
      </w:r>
      <w:r>
        <w:rPr>
          <w:sz w:val="20"/>
        </w:rPr>
        <w:t>materiałów</w:t>
      </w:r>
      <w:r>
        <w:rPr>
          <w:spacing w:val="-1"/>
          <w:sz w:val="20"/>
        </w:rPr>
        <w:t xml:space="preserve"> </w:t>
      </w:r>
      <w:r>
        <w:rPr>
          <w:sz w:val="20"/>
        </w:rPr>
        <w:t>(odpadów, śmieci),</w:t>
      </w:r>
    </w:p>
    <w:p w14:paraId="12815AB8"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color w:val="000000"/>
          <w:sz w:val="20"/>
          <w:szCs w:val="20"/>
        </w:rPr>
        <w:t xml:space="preserve">zapewnienie, na własny koszt, transportu odpadów do miejsc ich wykorzystania lub utylizacji, łącznie </w:t>
      </w:r>
      <w:r>
        <w:rPr>
          <w:rFonts w:cs="Calibri"/>
          <w:color w:val="000000"/>
          <w:sz w:val="20"/>
          <w:szCs w:val="20"/>
        </w:rPr>
        <w:br/>
        <w:t>z kosztami utylizacji przy przestrzeganiu przepisów ustawy o odpadach,</w:t>
      </w:r>
    </w:p>
    <w:p w14:paraId="0781F4A7"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sz w:val="20"/>
          <w:szCs w:val="20"/>
        </w:rPr>
        <w:t>ponoszenie pełnej odpowiedzialności za bezpieczeństwo wszelkich działań prowadzonych na terenie robót i poza nim, a związanych z wykonaniem przedmiotu umowy,</w:t>
      </w:r>
      <w:r>
        <w:rPr>
          <w:rFonts w:cs="Calibri"/>
          <w:color w:val="FF0000"/>
          <w:sz w:val="20"/>
          <w:szCs w:val="20"/>
        </w:rPr>
        <w:t xml:space="preserve"> </w:t>
      </w:r>
    </w:p>
    <w:p w14:paraId="1F9359CD"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color w:val="000000"/>
          <w:sz w:val="20"/>
          <w:szCs w:val="20"/>
        </w:rPr>
        <w:t>ponoszenie pełnej odpowiedzialności za szkody oraz następstwa nieszczęśliwych wypadków pracowników i osób trzecich, powstałe w związku z prowadzonymi robotami, w tym także ruchem pojazdów,</w:t>
      </w:r>
    </w:p>
    <w:p w14:paraId="72E8CA9D"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color w:val="000000"/>
          <w:sz w:val="20"/>
          <w:szCs w:val="20"/>
        </w:rPr>
        <w:t>zabezpieczenie instalacji uzbrojenia, roślinności, wód, urządzeń i obiektów na terenie robót i w jego bezpośrednim otoczeniu, przed ich zniszczeniem lub uszkodzeniem w trakcie wykonywania robót,</w:t>
      </w:r>
    </w:p>
    <w:p w14:paraId="67B1CB44"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sz w:val="20"/>
          <w:szCs w:val="20"/>
        </w:rPr>
        <w:t>ponoszenie kosztów naprawy urządzeń sieci uzbrojenia podziemnego i naziemnego oraz budowli / urządzeń / elementów zagospodarowania terenu znajdujących się w sąsiedztwie prowadzonych robót, których uszkodzenia są wynikiem prowadzenia robot budowlanych bądź zaniechania działań,</w:t>
      </w:r>
    </w:p>
    <w:p w14:paraId="2ACFCEA4" w14:textId="77777777" w:rsidR="00944659" w:rsidRPr="00853417" w:rsidRDefault="00D53017">
      <w:pPr>
        <w:pStyle w:val="Akapitzlist"/>
        <w:numPr>
          <w:ilvl w:val="1"/>
          <w:numId w:val="4"/>
        </w:numPr>
        <w:tabs>
          <w:tab w:val="left" w:pos="1306"/>
        </w:tabs>
        <w:spacing w:before="31" w:line="276" w:lineRule="auto"/>
        <w:ind w:left="714" w:hanging="357"/>
        <w:contextualSpacing/>
      </w:pPr>
      <w:r w:rsidRPr="00853417">
        <w:rPr>
          <w:rFonts w:cs="Calibri"/>
          <w:sz w:val="20"/>
          <w:szCs w:val="20"/>
        </w:rPr>
        <w:t>wykonanie na własny koszt pełnej dokumentacji fotograficznej poszczególnych etapów robót od początku do zakończenia robót,</w:t>
      </w:r>
    </w:p>
    <w:p w14:paraId="01372261"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sz w:val="20"/>
          <w:szCs w:val="20"/>
        </w:rPr>
        <w:lastRenderedPageBreak/>
        <w:t>niezwłoczne informowanie Zamawiającego (Inspektora Nadzoru) o problemach technicznych lub okolicznościach, które mogą wpłynąć na jakość robót lub termin zakończenia robót</w:t>
      </w:r>
      <w:r>
        <w:rPr>
          <w:sz w:val="20"/>
          <w:szCs w:val="20"/>
        </w:rPr>
        <w:t>,</w:t>
      </w:r>
    </w:p>
    <w:p w14:paraId="3B2E8A94"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sz w:val="20"/>
          <w:szCs w:val="20"/>
        </w:rPr>
        <w:t xml:space="preserve">uporządkowanie terenu budowy po zakończeniu robót na swój koszt i przekazanie go Zamawiającemu                                          </w:t>
      </w:r>
      <w:r>
        <w:rPr>
          <w:sz w:val="20"/>
        </w:rPr>
        <w:t>w terminie</w:t>
      </w:r>
      <w:r>
        <w:rPr>
          <w:spacing w:val="-1"/>
          <w:sz w:val="20"/>
        </w:rPr>
        <w:t xml:space="preserve"> </w:t>
      </w:r>
      <w:r>
        <w:rPr>
          <w:sz w:val="20"/>
        </w:rPr>
        <w:t>ustalonym</w:t>
      </w:r>
      <w:r>
        <w:rPr>
          <w:spacing w:val="-2"/>
          <w:sz w:val="20"/>
        </w:rPr>
        <w:t xml:space="preserve"> </w:t>
      </w:r>
      <w:r>
        <w:rPr>
          <w:sz w:val="20"/>
        </w:rPr>
        <w:t>na</w:t>
      </w:r>
      <w:r>
        <w:rPr>
          <w:spacing w:val="-2"/>
          <w:sz w:val="20"/>
        </w:rPr>
        <w:t xml:space="preserve"> </w:t>
      </w:r>
      <w:r>
        <w:rPr>
          <w:sz w:val="20"/>
        </w:rPr>
        <w:t>odbiór</w:t>
      </w:r>
      <w:r>
        <w:rPr>
          <w:spacing w:val="-2"/>
          <w:sz w:val="20"/>
        </w:rPr>
        <w:t xml:space="preserve"> </w:t>
      </w:r>
      <w:r>
        <w:rPr>
          <w:sz w:val="20"/>
        </w:rPr>
        <w:t>przedmiotu</w:t>
      </w:r>
      <w:r>
        <w:rPr>
          <w:spacing w:val="-1"/>
          <w:sz w:val="20"/>
        </w:rPr>
        <w:t xml:space="preserve"> </w:t>
      </w:r>
      <w:r>
        <w:rPr>
          <w:sz w:val="20"/>
        </w:rPr>
        <w:t>umowy,</w:t>
      </w:r>
    </w:p>
    <w:p w14:paraId="0387111C" w14:textId="77777777" w:rsidR="00944659" w:rsidRDefault="00D53017">
      <w:pPr>
        <w:pStyle w:val="Akapitzlist"/>
        <w:numPr>
          <w:ilvl w:val="1"/>
          <w:numId w:val="4"/>
        </w:numPr>
        <w:tabs>
          <w:tab w:val="left" w:pos="1306"/>
        </w:tabs>
        <w:spacing w:before="31" w:line="276" w:lineRule="auto"/>
        <w:ind w:left="714" w:hanging="357"/>
        <w:contextualSpacing/>
        <w:rPr>
          <w:sz w:val="20"/>
        </w:rPr>
      </w:pPr>
      <w:r>
        <w:rPr>
          <w:rFonts w:cs="Calibri"/>
          <w:color w:val="000000"/>
          <w:sz w:val="20"/>
          <w:szCs w:val="20"/>
        </w:rPr>
        <w:t xml:space="preserve">usunięcie wszelkich wad i usterek stwierdzonych przez nadzór inwestorski w trakcie trwania robót </w:t>
      </w:r>
      <w:r>
        <w:rPr>
          <w:rFonts w:cs="Calibri"/>
          <w:color w:val="000000"/>
          <w:sz w:val="20"/>
          <w:szCs w:val="20"/>
        </w:rPr>
        <w:br/>
        <w:t xml:space="preserve">w terminie nie dłuższym niż termin technicznie uzasadniony i konieczny do ich usunięcia. </w:t>
      </w:r>
    </w:p>
    <w:p w14:paraId="6FA806BB" w14:textId="77777777" w:rsidR="00944659" w:rsidRPr="00E80288" w:rsidRDefault="00D53017">
      <w:pPr>
        <w:pStyle w:val="Akapitzlist"/>
        <w:numPr>
          <w:ilvl w:val="0"/>
          <w:numId w:val="7"/>
        </w:numPr>
        <w:tabs>
          <w:tab w:val="left" w:pos="698"/>
        </w:tabs>
        <w:spacing w:line="276" w:lineRule="auto"/>
        <w:ind w:left="357" w:right="108" w:hanging="357"/>
        <w:contextualSpacing/>
      </w:pPr>
      <w:r w:rsidRPr="00E80288">
        <w:rPr>
          <w:sz w:val="20"/>
        </w:rPr>
        <w:t>Do</w:t>
      </w:r>
      <w:r w:rsidRPr="00E80288">
        <w:rPr>
          <w:spacing w:val="-5"/>
          <w:sz w:val="20"/>
        </w:rPr>
        <w:t xml:space="preserve"> </w:t>
      </w:r>
      <w:r w:rsidRPr="00E80288">
        <w:rPr>
          <w:sz w:val="20"/>
        </w:rPr>
        <w:t>obowiązków</w:t>
      </w:r>
      <w:r w:rsidRPr="00E80288">
        <w:rPr>
          <w:spacing w:val="-5"/>
          <w:sz w:val="20"/>
        </w:rPr>
        <w:t xml:space="preserve"> </w:t>
      </w:r>
      <w:r w:rsidRPr="00E80288">
        <w:rPr>
          <w:sz w:val="20"/>
        </w:rPr>
        <w:t>Zamawiającego</w:t>
      </w:r>
      <w:r w:rsidRPr="00E80288">
        <w:rPr>
          <w:spacing w:val="-4"/>
          <w:sz w:val="20"/>
        </w:rPr>
        <w:t xml:space="preserve"> </w:t>
      </w:r>
      <w:r w:rsidRPr="00E80288">
        <w:rPr>
          <w:sz w:val="20"/>
        </w:rPr>
        <w:t>należy</w:t>
      </w:r>
      <w:r w:rsidRPr="00E80288">
        <w:rPr>
          <w:spacing w:val="-3"/>
          <w:sz w:val="20"/>
        </w:rPr>
        <w:t xml:space="preserve"> </w:t>
      </w:r>
      <w:r w:rsidRPr="00E80288">
        <w:rPr>
          <w:sz w:val="20"/>
        </w:rPr>
        <w:t>w</w:t>
      </w:r>
      <w:r w:rsidRPr="00E80288">
        <w:rPr>
          <w:spacing w:val="-5"/>
          <w:sz w:val="20"/>
        </w:rPr>
        <w:t xml:space="preserve"> </w:t>
      </w:r>
      <w:r w:rsidRPr="00E80288">
        <w:rPr>
          <w:sz w:val="20"/>
        </w:rPr>
        <w:t>szczególności:</w:t>
      </w:r>
    </w:p>
    <w:p w14:paraId="1C17308B" w14:textId="77777777" w:rsidR="00944659" w:rsidRDefault="00D53017">
      <w:pPr>
        <w:pStyle w:val="Akapitzlist"/>
        <w:numPr>
          <w:ilvl w:val="0"/>
          <w:numId w:val="11"/>
        </w:numPr>
        <w:spacing w:line="276" w:lineRule="auto"/>
        <w:ind w:left="714" w:hanging="357"/>
        <w:rPr>
          <w:sz w:val="20"/>
          <w:szCs w:val="20"/>
        </w:rPr>
      </w:pPr>
      <w:r>
        <w:rPr>
          <w:sz w:val="20"/>
          <w:szCs w:val="20"/>
        </w:rPr>
        <w:t>przekazanie terenu budowy,</w:t>
      </w:r>
    </w:p>
    <w:p w14:paraId="40ADFAAB" w14:textId="77777777" w:rsidR="00944659" w:rsidRDefault="00D53017">
      <w:pPr>
        <w:pStyle w:val="Akapitzlist"/>
        <w:numPr>
          <w:ilvl w:val="0"/>
          <w:numId w:val="11"/>
        </w:numPr>
        <w:spacing w:line="276" w:lineRule="auto"/>
        <w:ind w:left="714" w:hanging="357"/>
        <w:rPr>
          <w:sz w:val="20"/>
          <w:szCs w:val="20"/>
        </w:rPr>
      </w:pPr>
      <w:r>
        <w:rPr>
          <w:rFonts w:cs="Calibri"/>
          <w:color w:val="000000"/>
          <w:sz w:val="20"/>
          <w:szCs w:val="20"/>
        </w:rPr>
        <w:t>dokonanie odbiorów przedmiotu umowy i  zapłata wynagrodzenia.</w:t>
      </w:r>
    </w:p>
    <w:p w14:paraId="6D765878" w14:textId="77777777" w:rsidR="00944659" w:rsidRDefault="00D53017">
      <w:pPr>
        <w:pStyle w:val="Akapitzlist"/>
        <w:numPr>
          <w:ilvl w:val="0"/>
          <w:numId w:val="7"/>
        </w:numPr>
        <w:tabs>
          <w:tab w:val="left" w:pos="982"/>
        </w:tabs>
        <w:spacing w:before="34" w:line="276" w:lineRule="auto"/>
        <w:ind w:left="357" w:hanging="357"/>
        <w:contextualSpacing/>
        <w:rPr>
          <w:sz w:val="20"/>
        </w:rPr>
      </w:pPr>
      <w:r>
        <w:rPr>
          <w:sz w:val="20"/>
          <w:szCs w:val="20"/>
        </w:rPr>
        <w:t>Wykonawca zobowiązuje się wykonać przedmiot umowy z materiałów własnych. Wszystkie roboty budowlane muszą być wykonane zgodnie z obowiązującymi normami, przepisami, wiedzą techniczną oraz doświadczeniem Wykonawcy. Wykonawca zobowiązany jest do przestrzegania przy realizacji przedmiotu umowy wszystkich ustaleń z Zamawiającym.</w:t>
      </w:r>
    </w:p>
    <w:p w14:paraId="702CF870" w14:textId="77777777" w:rsidR="00944659" w:rsidRDefault="00D53017">
      <w:pPr>
        <w:pStyle w:val="Akapitzlist"/>
        <w:numPr>
          <w:ilvl w:val="0"/>
          <w:numId w:val="7"/>
        </w:numPr>
        <w:tabs>
          <w:tab w:val="left" w:pos="982"/>
        </w:tabs>
        <w:spacing w:before="34" w:line="276" w:lineRule="auto"/>
        <w:ind w:left="357" w:hanging="357"/>
        <w:contextualSpacing/>
        <w:rPr>
          <w:sz w:val="20"/>
        </w:rPr>
      </w:pPr>
      <w:r>
        <w:rPr>
          <w:sz w:val="20"/>
          <w:szCs w:val="20"/>
        </w:rPr>
        <w:t>Materiały, o których mowa w ust. 7 powinny odpowiadać co do jakości wymogom wyrobów dopuszczonych do obrotu i stosowania w budownictwie, określonych w ustawie o wyrobach budowlanych i ustawie Prawo budowlane oraz wymaganiom określonym w specyfikacjach technicznych i dokumentacji projektowej.</w:t>
      </w:r>
    </w:p>
    <w:p w14:paraId="0843E2D7" w14:textId="77777777" w:rsidR="00944659" w:rsidRDefault="00D53017">
      <w:pPr>
        <w:pStyle w:val="Akapitzlist"/>
        <w:numPr>
          <w:ilvl w:val="0"/>
          <w:numId w:val="7"/>
        </w:numPr>
        <w:tabs>
          <w:tab w:val="left" w:pos="982"/>
        </w:tabs>
        <w:spacing w:before="34" w:line="276" w:lineRule="auto"/>
        <w:ind w:left="357" w:hanging="357"/>
        <w:contextualSpacing/>
        <w:rPr>
          <w:sz w:val="20"/>
        </w:rPr>
      </w:pPr>
      <w:r>
        <w:rPr>
          <w:sz w:val="20"/>
        </w:rPr>
        <w:t>Na</w:t>
      </w:r>
      <w:r>
        <w:rPr>
          <w:spacing w:val="29"/>
          <w:sz w:val="20"/>
        </w:rPr>
        <w:t xml:space="preserve"> </w:t>
      </w:r>
      <w:r>
        <w:rPr>
          <w:sz w:val="20"/>
        </w:rPr>
        <w:t>każde</w:t>
      </w:r>
      <w:r>
        <w:rPr>
          <w:spacing w:val="85"/>
          <w:sz w:val="20"/>
        </w:rPr>
        <w:t xml:space="preserve"> </w:t>
      </w:r>
      <w:r>
        <w:rPr>
          <w:sz w:val="20"/>
        </w:rPr>
        <w:t>żądanie</w:t>
      </w:r>
      <w:r>
        <w:rPr>
          <w:spacing w:val="86"/>
          <w:sz w:val="20"/>
        </w:rPr>
        <w:t xml:space="preserve"> </w:t>
      </w:r>
      <w:r>
        <w:rPr>
          <w:sz w:val="20"/>
        </w:rPr>
        <w:t>Zamawiającego</w:t>
      </w:r>
      <w:r>
        <w:rPr>
          <w:spacing w:val="85"/>
          <w:sz w:val="20"/>
        </w:rPr>
        <w:t xml:space="preserve"> </w:t>
      </w:r>
      <w:r>
        <w:rPr>
          <w:sz w:val="20"/>
        </w:rPr>
        <w:t>(Inspektora</w:t>
      </w:r>
      <w:r>
        <w:rPr>
          <w:spacing w:val="86"/>
          <w:sz w:val="20"/>
        </w:rPr>
        <w:t xml:space="preserve"> </w:t>
      </w:r>
      <w:r>
        <w:rPr>
          <w:sz w:val="20"/>
        </w:rPr>
        <w:t>Nadzoru)</w:t>
      </w:r>
      <w:r>
        <w:rPr>
          <w:spacing w:val="84"/>
          <w:sz w:val="20"/>
        </w:rPr>
        <w:t xml:space="preserve"> </w:t>
      </w:r>
      <w:r>
        <w:rPr>
          <w:sz w:val="20"/>
        </w:rPr>
        <w:t>Wykonawca</w:t>
      </w:r>
      <w:r>
        <w:rPr>
          <w:spacing w:val="84"/>
          <w:sz w:val="20"/>
        </w:rPr>
        <w:t xml:space="preserve"> </w:t>
      </w:r>
      <w:r>
        <w:rPr>
          <w:sz w:val="20"/>
        </w:rPr>
        <w:t>obowiązany</w:t>
      </w:r>
      <w:r>
        <w:rPr>
          <w:spacing w:val="85"/>
          <w:sz w:val="20"/>
        </w:rPr>
        <w:t xml:space="preserve"> </w:t>
      </w:r>
      <w:r>
        <w:rPr>
          <w:sz w:val="20"/>
        </w:rPr>
        <w:t>jest</w:t>
      </w:r>
      <w:r>
        <w:rPr>
          <w:spacing w:val="83"/>
          <w:sz w:val="20"/>
        </w:rPr>
        <w:t xml:space="preserve"> </w:t>
      </w:r>
      <w:r>
        <w:rPr>
          <w:sz w:val="20"/>
        </w:rPr>
        <w:t xml:space="preserve">okazać </w:t>
      </w:r>
      <w:r>
        <w:rPr>
          <w:sz w:val="20"/>
        </w:rPr>
        <w:br/>
        <w:t>w stosunku</w:t>
      </w:r>
      <w:r>
        <w:rPr>
          <w:spacing w:val="1"/>
          <w:sz w:val="20"/>
        </w:rPr>
        <w:t xml:space="preserve"> </w:t>
      </w:r>
      <w:r>
        <w:rPr>
          <w:sz w:val="20"/>
        </w:rPr>
        <w:t>do wskazanych materiałów certyfikat na znak bezpieczeństwa, deklarację</w:t>
      </w:r>
      <w:r>
        <w:rPr>
          <w:spacing w:val="55"/>
          <w:sz w:val="20"/>
        </w:rPr>
        <w:t xml:space="preserve"> </w:t>
      </w:r>
      <w:r>
        <w:rPr>
          <w:sz w:val="20"/>
        </w:rPr>
        <w:t>zgodności</w:t>
      </w:r>
      <w:r>
        <w:rPr>
          <w:spacing w:val="1"/>
          <w:sz w:val="20"/>
        </w:rPr>
        <w:t xml:space="preserve"> </w:t>
      </w:r>
      <w:r>
        <w:rPr>
          <w:sz w:val="20"/>
        </w:rPr>
        <w:t>lub certyfikat zgodności z Polską Normą lub aprobatą techniczną oraz inne dokumenty dotyczące</w:t>
      </w:r>
      <w:r>
        <w:rPr>
          <w:spacing w:val="1"/>
          <w:sz w:val="20"/>
        </w:rPr>
        <w:t xml:space="preserve"> </w:t>
      </w:r>
      <w:r>
        <w:rPr>
          <w:sz w:val="20"/>
        </w:rPr>
        <w:t>dopuszczenia</w:t>
      </w:r>
      <w:r>
        <w:rPr>
          <w:spacing w:val="-2"/>
          <w:sz w:val="20"/>
        </w:rPr>
        <w:t xml:space="preserve"> </w:t>
      </w:r>
      <w:r>
        <w:rPr>
          <w:sz w:val="20"/>
        </w:rPr>
        <w:t>wyrobów</w:t>
      </w:r>
      <w:r>
        <w:rPr>
          <w:spacing w:val="-1"/>
          <w:sz w:val="20"/>
        </w:rPr>
        <w:t xml:space="preserve"> </w:t>
      </w:r>
      <w:r>
        <w:rPr>
          <w:sz w:val="20"/>
        </w:rPr>
        <w:t>do</w:t>
      </w:r>
      <w:r>
        <w:rPr>
          <w:spacing w:val="-1"/>
          <w:sz w:val="20"/>
        </w:rPr>
        <w:t xml:space="preserve"> </w:t>
      </w:r>
      <w:r>
        <w:rPr>
          <w:sz w:val="20"/>
        </w:rPr>
        <w:t>obrotu i</w:t>
      </w:r>
      <w:r>
        <w:rPr>
          <w:spacing w:val="-2"/>
          <w:sz w:val="20"/>
        </w:rPr>
        <w:t xml:space="preserve"> </w:t>
      </w:r>
      <w:r>
        <w:rPr>
          <w:sz w:val="20"/>
        </w:rPr>
        <w:t>stosowania w</w:t>
      </w:r>
      <w:r>
        <w:rPr>
          <w:spacing w:val="-1"/>
          <w:sz w:val="20"/>
        </w:rPr>
        <w:t xml:space="preserve"> </w:t>
      </w:r>
      <w:r>
        <w:rPr>
          <w:sz w:val="20"/>
        </w:rPr>
        <w:t>budownictwie.</w:t>
      </w:r>
    </w:p>
    <w:p w14:paraId="2F621937" w14:textId="77777777" w:rsidR="00944659" w:rsidRDefault="00D53017">
      <w:pPr>
        <w:pStyle w:val="Akapitzlist"/>
        <w:numPr>
          <w:ilvl w:val="0"/>
          <w:numId w:val="7"/>
        </w:numPr>
        <w:tabs>
          <w:tab w:val="left" w:pos="796"/>
        </w:tabs>
        <w:spacing w:line="276" w:lineRule="auto"/>
        <w:ind w:left="357" w:right="108" w:hanging="357"/>
        <w:contextualSpacing/>
        <w:rPr>
          <w:sz w:val="20"/>
        </w:rPr>
      </w:pPr>
      <w:r>
        <w:rPr>
          <w:sz w:val="20"/>
        </w:rPr>
        <w:t>Wykonawca</w:t>
      </w:r>
      <w:r>
        <w:rPr>
          <w:spacing w:val="49"/>
          <w:sz w:val="20"/>
        </w:rPr>
        <w:t xml:space="preserve"> </w:t>
      </w:r>
      <w:r>
        <w:rPr>
          <w:sz w:val="20"/>
        </w:rPr>
        <w:t>zobowiązany</w:t>
      </w:r>
      <w:r>
        <w:rPr>
          <w:spacing w:val="46"/>
          <w:sz w:val="20"/>
        </w:rPr>
        <w:t xml:space="preserve"> </w:t>
      </w:r>
      <w:r>
        <w:rPr>
          <w:sz w:val="20"/>
        </w:rPr>
        <w:t>jest</w:t>
      </w:r>
      <w:r>
        <w:rPr>
          <w:spacing w:val="49"/>
          <w:sz w:val="20"/>
        </w:rPr>
        <w:t xml:space="preserve"> </w:t>
      </w:r>
      <w:r>
        <w:rPr>
          <w:sz w:val="20"/>
        </w:rPr>
        <w:t>przed</w:t>
      </w:r>
      <w:r>
        <w:rPr>
          <w:spacing w:val="47"/>
          <w:sz w:val="20"/>
        </w:rPr>
        <w:t xml:space="preserve"> </w:t>
      </w:r>
      <w:r>
        <w:rPr>
          <w:sz w:val="20"/>
        </w:rPr>
        <w:t>wbudowaniem</w:t>
      </w:r>
      <w:r>
        <w:rPr>
          <w:spacing w:val="46"/>
          <w:sz w:val="20"/>
        </w:rPr>
        <w:t xml:space="preserve"> </w:t>
      </w:r>
      <w:r>
        <w:rPr>
          <w:sz w:val="20"/>
        </w:rPr>
        <w:t>materiałów,</w:t>
      </w:r>
      <w:r>
        <w:rPr>
          <w:spacing w:val="47"/>
          <w:sz w:val="20"/>
        </w:rPr>
        <w:t xml:space="preserve"> </w:t>
      </w:r>
      <w:r>
        <w:rPr>
          <w:sz w:val="20"/>
        </w:rPr>
        <w:t>o</w:t>
      </w:r>
      <w:r>
        <w:rPr>
          <w:spacing w:val="47"/>
          <w:sz w:val="20"/>
        </w:rPr>
        <w:t xml:space="preserve"> </w:t>
      </w:r>
      <w:r>
        <w:rPr>
          <w:sz w:val="20"/>
        </w:rPr>
        <w:t>których</w:t>
      </w:r>
      <w:r>
        <w:rPr>
          <w:spacing w:val="50"/>
          <w:sz w:val="20"/>
        </w:rPr>
        <w:t xml:space="preserve"> </w:t>
      </w:r>
      <w:r>
        <w:rPr>
          <w:sz w:val="20"/>
        </w:rPr>
        <w:t>mowa</w:t>
      </w:r>
      <w:r>
        <w:rPr>
          <w:spacing w:val="49"/>
          <w:sz w:val="20"/>
        </w:rPr>
        <w:t xml:space="preserve"> </w:t>
      </w:r>
      <w:r>
        <w:rPr>
          <w:sz w:val="20"/>
        </w:rPr>
        <w:t>w</w:t>
      </w:r>
      <w:r>
        <w:rPr>
          <w:spacing w:val="47"/>
          <w:sz w:val="20"/>
        </w:rPr>
        <w:t xml:space="preserve"> </w:t>
      </w:r>
      <w:r>
        <w:rPr>
          <w:sz w:val="20"/>
        </w:rPr>
        <w:t>ust.</w:t>
      </w:r>
      <w:r>
        <w:rPr>
          <w:spacing w:val="48"/>
          <w:sz w:val="20"/>
        </w:rPr>
        <w:t xml:space="preserve"> </w:t>
      </w:r>
      <w:r>
        <w:rPr>
          <w:sz w:val="20"/>
        </w:rPr>
        <w:t>8</w:t>
      </w:r>
      <w:r>
        <w:rPr>
          <w:spacing w:val="46"/>
          <w:sz w:val="20"/>
        </w:rPr>
        <w:t xml:space="preserve"> </w:t>
      </w:r>
      <w:r>
        <w:rPr>
          <w:sz w:val="20"/>
        </w:rPr>
        <w:t>uzyskać</w:t>
      </w:r>
      <w:r>
        <w:rPr>
          <w:spacing w:val="-54"/>
          <w:sz w:val="20"/>
        </w:rPr>
        <w:t xml:space="preserve">      </w:t>
      </w:r>
      <w:r>
        <w:rPr>
          <w:sz w:val="20"/>
        </w:rPr>
        <w:t>od Zamawiającego (Inspektora Nadzoru) zatwierdzenie zastosowania tych materiałów,</w:t>
      </w:r>
      <w:r>
        <w:rPr>
          <w:spacing w:val="1"/>
          <w:sz w:val="20"/>
        </w:rPr>
        <w:t xml:space="preserve"> </w:t>
      </w:r>
      <w:r>
        <w:rPr>
          <w:sz w:val="20"/>
        </w:rPr>
        <w:t>przedkładając</w:t>
      </w:r>
      <w:r>
        <w:rPr>
          <w:spacing w:val="-4"/>
          <w:sz w:val="20"/>
        </w:rPr>
        <w:t xml:space="preserve"> </w:t>
      </w:r>
      <w:r>
        <w:rPr>
          <w:sz w:val="20"/>
        </w:rPr>
        <w:t>próbki</w:t>
      </w:r>
      <w:r>
        <w:rPr>
          <w:spacing w:val="-2"/>
          <w:sz w:val="20"/>
        </w:rPr>
        <w:t xml:space="preserve"> </w:t>
      </w:r>
      <w:r>
        <w:rPr>
          <w:sz w:val="20"/>
        </w:rPr>
        <w:t>oraz</w:t>
      </w:r>
      <w:r>
        <w:rPr>
          <w:spacing w:val="54"/>
          <w:sz w:val="20"/>
        </w:rPr>
        <w:t xml:space="preserve"> </w:t>
      </w:r>
      <w:r>
        <w:rPr>
          <w:sz w:val="20"/>
        </w:rPr>
        <w:t>okazując</w:t>
      </w:r>
      <w:r>
        <w:rPr>
          <w:spacing w:val="-1"/>
          <w:sz w:val="20"/>
        </w:rPr>
        <w:t xml:space="preserve"> </w:t>
      </w:r>
      <w:r>
        <w:rPr>
          <w:sz w:val="20"/>
        </w:rPr>
        <w:t>dokumenty</w:t>
      </w:r>
      <w:r>
        <w:rPr>
          <w:spacing w:val="-2"/>
          <w:sz w:val="20"/>
        </w:rPr>
        <w:t xml:space="preserve"> </w:t>
      </w:r>
      <w:r>
        <w:rPr>
          <w:sz w:val="20"/>
        </w:rPr>
        <w:t>wymagane</w:t>
      </w:r>
      <w:r>
        <w:rPr>
          <w:spacing w:val="-1"/>
          <w:sz w:val="20"/>
        </w:rPr>
        <w:t xml:space="preserve"> </w:t>
      </w:r>
      <w:r>
        <w:rPr>
          <w:sz w:val="20"/>
        </w:rPr>
        <w:t>ustawą</w:t>
      </w:r>
      <w:r>
        <w:rPr>
          <w:spacing w:val="-2"/>
          <w:sz w:val="20"/>
        </w:rPr>
        <w:t xml:space="preserve"> </w:t>
      </w:r>
      <w:r>
        <w:rPr>
          <w:sz w:val="20"/>
        </w:rPr>
        <w:t>Prawo</w:t>
      </w:r>
      <w:r>
        <w:rPr>
          <w:spacing w:val="-1"/>
          <w:sz w:val="20"/>
        </w:rPr>
        <w:t xml:space="preserve"> </w:t>
      </w:r>
      <w:r>
        <w:rPr>
          <w:sz w:val="20"/>
        </w:rPr>
        <w:t>budowlane.</w:t>
      </w:r>
    </w:p>
    <w:p w14:paraId="616E14EA" w14:textId="760676BA" w:rsidR="00944659" w:rsidRDefault="00D53017">
      <w:pPr>
        <w:pStyle w:val="Akapitzlist"/>
        <w:numPr>
          <w:ilvl w:val="0"/>
          <w:numId w:val="7"/>
        </w:numPr>
        <w:tabs>
          <w:tab w:val="left" w:pos="810"/>
        </w:tabs>
        <w:spacing w:before="83" w:line="276" w:lineRule="auto"/>
        <w:ind w:left="357" w:right="108" w:hanging="357"/>
        <w:contextualSpacing/>
        <w:rPr>
          <w:sz w:val="20"/>
        </w:rPr>
      </w:pPr>
      <w:r>
        <w:rPr>
          <w:sz w:val="20"/>
        </w:rPr>
        <w:t>Wykonawca jest odpowiedzialny za jakość wykonywanych robót oraz za zgodność realizacji z ST</w:t>
      </w:r>
      <w:r w:rsidR="00E93D4E">
        <w:rPr>
          <w:sz w:val="20"/>
        </w:rPr>
        <w:t>R</w:t>
      </w:r>
      <w:r>
        <w:rPr>
          <w:sz w:val="20"/>
        </w:rPr>
        <w:t xml:space="preserve">. </w:t>
      </w:r>
    </w:p>
    <w:p w14:paraId="57254F37" w14:textId="77777777" w:rsidR="00944659" w:rsidRDefault="00D53017">
      <w:pPr>
        <w:pStyle w:val="Akapitzlist"/>
        <w:numPr>
          <w:ilvl w:val="0"/>
          <w:numId w:val="7"/>
        </w:numPr>
        <w:tabs>
          <w:tab w:val="left" w:pos="810"/>
        </w:tabs>
        <w:spacing w:before="83" w:line="276" w:lineRule="auto"/>
        <w:ind w:left="357" w:right="108" w:hanging="357"/>
        <w:contextualSpacing/>
        <w:rPr>
          <w:sz w:val="20"/>
        </w:rPr>
      </w:pPr>
      <w:r>
        <w:rPr>
          <w:sz w:val="20"/>
        </w:rPr>
        <w:t>Na żądanie Zamawiającego (Inspektora Nadzoru) w zakresie zbadania jakości robót</w:t>
      </w:r>
      <w:r>
        <w:rPr>
          <w:spacing w:val="1"/>
          <w:sz w:val="20"/>
        </w:rPr>
        <w:t xml:space="preserve"> </w:t>
      </w:r>
      <w:r>
        <w:rPr>
          <w:sz w:val="20"/>
        </w:rPr>
        <w:t xml:space="preserve">wykonanych </w:t>
      </w:r>
      <w:r>
        <w:rPr>
          <w:sz w:val="20"/>
        </w:rPr>
        <w:br/>
        <w:t>z materiałów budowlanych Wykonawcy, Wykonawca zapewni potrzebne oprzyrządowanie,</w:t>
      </w:r>
      <w:r>
        <w:rPr>
          <w:spacing w:val="55"/>
          <w:sz w:val="20"/>
        </w:rPr>
        <w:t xml:space="preserve"> </w:t>
      </w:r>
      <w:r>
        <w:rPr>
          <w:sz w:val="20"/>
        </w:rPr>
        <w:t>fachowy zespół</w:t>
      </w:r>
      <w:r>
        <w:rPr>
          <w:spacing w:val="55"/>
          <w:sz w:val="20"/>
        </w:rPr>
        <w:t xml:space="preserve"> </w:t>
      </w:r>
      <w:r>
        <w:rPr>
          <w:sz w:val="20"/>
        </w:rPr>
        <w:t>wykonawczy</w:t>
      </w:r>
      <w:r>
        <w:rPr>
          <w:spacing w:val="56"/>
          <w:sz w:val="20"/>
        </w:rPr>
        <w:t xml:space="preserve"> </w:t>
      </w:r>
      <w:r>
        <w:rPr>
          <w:sz w:val="20"/>
        </w:rPr>
        <w:t>oraz</w:t>
      </w:r>
      <w:r>
        <w:rPr>
          <w:spacing w:val="55"/>
          <w:sz w:val="20"/>
        </w:rPr>
        <w:t xml:space="preserve"> </w:t>
      </w:r>
      <w:r>
        <w:rPr>
          <w:sz w:val="20"/>
        </w:rPr>
        <w:t>materiały</w:t>
      </w:r>
      <w:r>
        <w:rPr>
          <w:spacing w:val="56"/>
          <w:sz w:val="20"/>
        </w:rPr>
        <w:t xml:space="preserve"> </w:t>
      </w:r>
      <w:r>
        <w:rPr>
          <w:sz w:val="20"/>
        </w:rPr>
        <w:t>do</w:t>
      </w:r>
      <w:r>
        <w:rPr>
          <w:spacing w:val="55"/>
          <w:sz w:val="20"/>
        </w:rPr>
        <w:t xml:space="preserve"> </w:t>
      </w:r>
      <w:r>
        <w:rPr>
          <w:sz w:val="20"/>
        </w:rPr>
        <w:t>wykonania</w:t>
      </w:r>
      <w:r>
        <w:rPr>
          <w:spacing w:val="56"/>
          <w:sz w:val="20"/>
        </w:rPr>
        <w:t xml:space="preserve"> </w:t>
      </w:r>
      <w:r>
        <w:rPr>
          <w:sz w:val="20"/>
        </w:rPr>
        <w:t>badań.</w:t>
      </w:r>
      <w:r>
        <w:rPr>
          <w:spacing w:val="56"/>
          <w:sz w:val="20"/>
        </w:rPr>
        <w:t xml:space="preserve"> </w:t>
      </w:r>
      <w:r>
        <w:rPr>
          <w:sz w:val="20"/>
        </w:rPr>
        <w:t>Koszt</w:t>
      </w:r>
      <w:r>
        <w:rPr>
          <w:spacing w:val="55"/>
          <w:sz w:val="20"/>
        </w:rPr>
        <w:t xml:space="preserve"> </w:t>
      </w:r>
      <w:r>
        <w:rPr>
          <w:sz w:val="20"/>
        </w:rPr>
        <w:t>wykonania</w:t>
      </w:r>
      <w:r>
        <w:rPr>
          <w:spacing w:val="56"/>
          <w:sz w:val="20"/>
        </w:rPr>
        <w:t xml:space="preserve"> </w:t>
      </w:r>
      <w:r>
        <w:rPr>
          <w:sz w:val="20"/>
        </w:rPr>
        <w:t>badań, o</w:t>
      </w:r>
      <w:r>
        <w:rPr>
          <w:spacing w:val="-2"/>
          <w:sz w:val="20"/>
        </w:rPr>
        <w:t xml:space="preserve"> </w:t>
      </w:r>
      <w:r>
        <w:rPr>
          <w:sz w:val="20"/>
        </w:rPr>
        <w:t>których mowa</w:t>
      </w:r>
      <w:r>
        <w:rPr>
          <w:spacing w:val="-1"/>
          <w:sz w:val="20"/>
        </w:rPr>
        <w:t xml:space="preserve"> </w:t>
      </w:r>
      <w:r>
        <w:rPr>
          <w:spacing w:val="-1"/>
          <w:sz w:val="20"/>
        </w:rPr>
        <w:br/>
      </w:r>
      <w:r>
        <w:rPr>
          <w:sz w:val="20"/>
        </w:rPr>
        <w:t>w</w:t>
      </w:r>
      <w:r>
        <w:rPr>
          <w:spacing w:val="-1"/>
          <w:sz w:val="20"/>
        </w:rPr>
        <w:t xml:space="preserve"> </w:t>
      </w:r>
      <w:r>
        <w:rPr>
          <w:sz w:val="20"/>
        </w:rPr>
        <w:t>zdaniu pierwszym</w:t>
      </w:r>
      <w:r>
        <w:rPr>
          <w:spacing w:val="-2"/>
          <w:sz w:val="20"/>
        </w:rPr>
        <w:t xml:space="preserve"> </w:t>
      </w:r>
      <w:r>
        <w:rPr>
          <w:sz w:val="20"/>
        </w:rPr>
        <w:t>obciążają Wykonawcę.</w:t>
      </w:r>
    </w:p>
    <w:p w14:paraId="4D5CD4A2" w14:textId="77777777" w:rsidR="00944659" w:rsidRDefault="00D53017">
      <w:pPr>
        <w:pStyle w:val="Akapitzlist"/>
        <w:numPr>
          <w:ilvl w:val="0"/>
          <w:numId w:val="7"/>
        </w:numPr>
        <w:tabs>
          <w:tab w:val="left" w:pos="810"/>
        </w:tabs>
        <w:spacing w:line="276" w:lineRule="auto"/>
        <w:ind w:left="357" w:right="108" w:hanging="357"/>
        <w:contextualSpacing/>
        <w:rPr>
          <w:sz w:val="20"/>
        </w:rPr>
      </w:pPr>
      <w:r>
        <w:rPr>
          <w:sz w:val="20"/>
        </w:rPr>
        <w:t>Wykonawca ma obowiązek niezwłocznego informowania Zamawiającego (Inspektora Nadzoru)</w:t>
      </w:r>
      <w:r>
        <w:rPr>
          <w:spacing w:val="1"/>
          <w:sz w:val="20"/>
        </w:rPr>
        <w:t xml:space="preserve"> </w:t>
      </w:r>
      <w:r>
        <w:rPr>
          <w:sz w:val="20"/>
        </w:rPr>
        <w:t>o</w:t>
      </w:r>
      <w:r>
        <w:rPr>
          <w:spacing w:val="1"/>
          <w:sz w:val="20"/>
        </w:rPr>
        <w:t xml:space="preserve"> </w:t>
      </w:r>
      <w:r>
        <w:rPr>
          <w:sz w:val="20"/>
        </w:rPr>
        <w:t>terminie</w:t>
      </w:r>
      <w:r>
        <w:rPr>
          <w:spacing w:val="55"/>
          <w:sz w:val="20"/>
        </w:rPr>
        <w:t xml:space="preserve"> </w:t>
      </w:r>
      <w:r>
        <w:rPr>
          <w:sz w:val="20"/>
        </w:rPr>
        <w:t>zakrycia</w:t>
      </w:r>
      <w:r>
        <w:rPr>
          <w:spacing w:val="56"/>
          <w:sz w:val="20"/>
        </w:rPr>
        <w:t xml:space="preserve"> </w:t>
      </w:r>
      <w:r>
        <w:rPr>
          <w:sz w:val="20"/>
        </w:rPr>
        <w:t>robót</w:t>
      </w:r>
      <w:r>
        <w:rPr>
          <w:spacing w:val="55"/>
          <w:sz w:val="20"/>
        </w:rPr>
        <w:t xml:space="preserve"> </w:t>
      </w:r>
      <w:r>
        <w:rPr>
          <w:sz w:val="20"/>
        </w:rPr>
        <w:t>zanikających</w:t>
      </w:r>
      <w:r>
        <w:rPr>
          <w:spacing w:val="56"/>
          <w:sz w:val="20"/>
        </w:rPr>
        <w:t xml:space="preserve"> </w:t>
      </w:r>
      <w:r>
        <w:rPr>
          <w:sz w:val="20"/>
        </w:rPr>
        <w:t>lub</w:t>
      </w:r>
      <w:r>
        <w:rPr>
          <w:spacing w:val="55"/>
          <w:sz w:val="20"/>
        </w:rPr>
        <w:t xml:space="preserve"> </w:t>
      </w:r>
      <w:r>
        <w:rPr>
          <w:sz w:val="20"/>
        </w:rPr>
        <w:t>ulegających</w:t>
      </w:r>
      <w:r>
        <w:rPr>
          <w:spacing w:val="56"/>
          <w:sz w:val="20"/>
        </w:rPr>
        <w:t xml:space="preserve"> </w:t>
      </w:r>
      <w:r>
        <w:rPr>
          <w:sz w:val="20"/>
        </w:rPr>
        <w:t>zakryciu.</w:t>
      </w:r>
      <w:r>
        <w:rPr>
          <w:spacing w:val="55"/>
          <w:sz w:val="20"/>
        </w:rPr>
        <w:t xml:space="preserve"> </w:t>
      </w:r>
      <w:r>
        <w:rPr>
          <w:sz w:val="20"/>
        </w:rPr>
        <w:t>Jeżeli</w:t>
      </w:r>
      <w:r>
        <w:rPr>
          <w:spacing w:val="56"/>
          <w:sz w:val="20"/>
        </w:rPr>
        <w:t xml:space="preserve"> </w:t>
      </w:r>
      <w:r>
        <w:rPr>
          <w:sz w:val="20"/>
        </w:rPr>
        <w:t>Wykonawca</w:t>
      </w:r>
      <w:r>
        <w:rPr>
          <w:spacing w:val="1"/>
          <w:sz w:val="20"/>
        </w:rPr>
        <w:t xml:space="preserve"> </w:t>
      </w:r>
      <w:r>
        <w:rPr>
          <w:sz w:val="20"/>
        </w:rPr>
        <w:t>nie poinformował o tym fakcie Inspektora nadzoru inwestorskiego lub dokonał zakrycia robót przed ich</w:t>
      </w:r>
      <w:r>
        <w:rPr>
          <w:spacing w:val="1"/>
          <w:sz w:val="20"/>
        </w:rPr>
        <w:t xml:space="preserve"> </w:t>
      </w:r>
      <w:r>
        <w:rPr>
          <w:sz w:val="20"/>
        </w:rPr>
        <w:t>odbiorem,</w:t>
      </w:r>
      <w:r>
        <w:rPr>
          <w:spacing w:val="-4"/>
          <w:sz w:val="20"/>
        </w:rPr>
        <w:t xml:space="preserve"> </w:t>
      </w:r>
      <w:r>
        <w:rPr>
          <w:sz w:val="20"/>
        </w:rPr>
        <w:t>zobowiązany</w:t>
      </w:r>
      <w:r>
        <w:rPr>
          <w:spacing w:val="-5"/>
          <w:sz w:val="20"/>
        </w:rPr>
        <w:t xml:space="preserve"> </w:t>
      </w:r>
      <w:r>
        <w:rPr>
          <w:sz w:val="20"/>
        </w:rPr>
        <w:t>jest</w:t>
      </w:r>
      <w:r>
        <w:rPr>
          <w:spacing w:val="-8"/>
          <w:sz w:val="20"/>
        </w:rPr>
        <w:t xml:space="preserve"> </w:t>
      </w:r>
      <w:r>
        <w:rPr>
          <w:sz w:val="20"/>
        </w:rPr>
        <w:t>odkryć</w:t>
      </w:r>
      <w:r>
        <w:rPr>
          <w:spacing w:val="-5"/>
          <w:sz w:val="20"/>
        </w:rPr>
        <w:t xml:space="preserve"> </w:t>
      </w:r>
      <w:r>
        <w:rPr>
          <w:sz w:val="20"/>
        </w:rPr>
        <w:t>roboty</w:t>
      </w:r>
      <w:r>
        <w:rPr>
          <w:spacing w:val="-5"/>
          <w:sz w:val="20"/>
        </w:rPr>
        <w:t xml:space="preserve"> </w:t>
      </w:r>
      <w:r>
        <w:rPr>
          <w:sz w:val="20"/>
        </w:rPr>
        <w:t>lub</w:t>
      </w:r>
      <w:r>
        <w:rPr>
          <w:spacing w:val="-7"/>
          <w:sz w:val="20"/>
        </w:rPr>
        <w:t xml:space="preserve"> </w:t>
      </w:r>
      <w:r>
        <w:rPr>
          <w:sz w:val="20"/>
        </w:rPr>
        <w:t>wykonać</w:t>
      </w:r>
      <w:r>
        <w:rPr>
          <w:spacing w:val="-5"/>
          <w:sz w:val="20"/>
        </w:rPr>
        <w:t xml:space="preserve"> </w:t>
      </w:r>
      <w:r>
        <w:rPr>
          <w:sz w:val="20"/>
        </w:rPr>
        <w:t>otwory</w:t>
      </w:r>
      <w:r>
        <w:rPr>
          <w:spacing w:val="-5"/>
          <w:sz w:val="20"/>
        </w:rPr>
        <w:t xml:space="preserve"> </w:t>
      </w:r>
      <w:r>
        <w:rPr>
          <w:sz w:val="20"/>
        </w:rPr>
        <w:t>niezbędne</w:t>
      </w:r>
      <w:r>
        <w:rPr>
          <w:spacing w:val="-7"/>
          <w:sz w:val="20"/>
        </w:rPr>
        <w:t xml:space="preserve"> </w:t>
      </w:r>
      <w:r>
        <w:rPr>
          <w:sz w:val="20"/>
        </w:rPr>
        <w:t>do</w:t>
      </w:r>
      <w:r>
        <w:rPr>
          <w:spacing w:val="-6"/>
          <w:sz w:val="20"/>
        </w:rPr>
        <w:t xml:space="preserve"> </w:t>
      </w:r>
      <w:r>
        <w:rPr>
          <w:sz w:val="20"/>
        </w:rPr>
        <w:t>zbadania</w:t>
      </w:r>
      <w:r>
        <w:rPr>
          <w:spacing w:val="-5"/>
          <w:sz w:val="20"/>
        </w:rPr>
        <w:t xml:space="preserve"> </w:t>
      </w:r>
      <w:r>
        <w:rPr>
          <w:sz w:val="20"/>
        </w:rPr>
        <w:t>robót,</w:t>
      </w:r>
      <w:r>
        <w:rPr>
          <w:spacing w:val="-6"/>
          <w:sz w:val="20"/>
        </w:rPr>
        <w:t xml:space="preserve"> </w:t>
      </w:r>
      <w:r>
        <w:rPr>
          <w:sz w:val="20"/>
        </w:rPr>
        <w:t>a</w:t>
      </w:r>
      <w:r>
        <w:rPr>
          <w:spacing w:val="-5"/>
          <w:sz w:val="20"/>
        </w:rPr>
        <w:t xml:space="preserve"> </w:t>
      </w:r>
      <w:r>
        <w:rPr>
          <w:sz w:val="20"/>
        </w:rPr>
        <w:t>następ</w:t>
      </w:r>
      <w:r>
        <w:rPr>
          <w:spacing w:val="-53"/>
          <w:sz w:val="20"/>
        </w:rPr>
        <w:t xml:space="preserve"> </w:t>
      </w:r>
      <w:r>
        <w:rPr>
          <w:sz w:val="20"/>
        </w:rPr>
        <w:t>nie</w:t>
      </w:r>
      <w:r>
        <w:rPr>
          <w:spacing w:val="-1"/>
          <w:sz w:val="20"/>
        </w:rPr>
        <w:t xml:space="preserve"> </w:t>
      </w:r>
      <w:r>
        <w:rPr>
          <w:sz w:val="20"/>
        </w:rPr>
        <w:t>przywrócić roboty</w:t>
      </w:r>
      <w:r>
        <w:rPr>
          <w:spacing w:val="-1"/>
          <w:sz w:val="20"/>
        </w:rPr>
        <w:t xml:space="preserve"> </w:t>
      </w:r>
      <w:r>
        <w:rPr>
          <w:sz w:val="20"/>
        </w:rPr>
        <w:t>do stanu poprzedniego,</w:t>
      </w:r>
      <w:r>
        <w:rPr>
          <w:spacing w:val="-1"/>
          <w:sz w:val="20"/>
        </w:rPr>
        <w:t xml:space="preserve"> </w:t>
      </w:r>
      <w:r>
        <w:rPr>
          <w:sz w:val="20"/>
        </w:rPr>
        <w:t>na</w:t>
      </w:r>
      <w:r>
        <w:rPr>
          <w:spacing w:val="-1"/>
          <w:sz w:val="20"/>
        </w:rPr>
        <w:t xml:space="preserve"> </w:t>
      </w:r>
      <w:r>
        <w:rPr>
          <w:sz w:val="20"/>
        </w:rPr>
        <w:t>swój</w:t>
      </w:r>
      <w:r>
        <w:rPr>
          <w:spacing w:val="-2"/>
          <w:sz w:val="20"/>
        </w:rPr>
        <w:t xml:space="preserve"> </w:t>
      </w:r>
      <w:r>
        <w:rPr>
          <w:sz w:val="20"/>
        </w:rPr>
        <w:t>koszt.</w:t>
      </w:r>
    </w:p>
    <w:p w14:paraId="7D563B04" w14:textId="77777777" w:rsidR="00944659" w:rsidRDefault="00D53017">
      <w:pPr>
        <w:pStyle w:val="Akapitzlist"/>
        <w:numPr>
          <w:ilvl w:val="0"/>
          <w:numId w:val="7"/>
        </w:numPr>
        <w:tabs>
          <w:tab w:val="left" w:pos="810"/>
        </w:tabs>
        <w:spacing w:line="276" w:lineRule="auto"/>
        <w:ind w:left="357" w:right="108" w:hanging="357"/>
        <w:contextualSpacing/>
        <w:rPr>
          <w:sz w:val="20"/>
        </w:rPr>
      </w:pPr>
      <w:r>
        <w:rPr>
          <w:sz w:val="20"/>
        </w:rPr>
        <w:t>Wykonawca ma obowiązek niezwłocznego informowania Zamawiającego o konieczności wykonania</w:t>
      </w:r>
      <w:r>
        <w:rPr>
          <w:spacing w:val="1"/>
          <w:sz w:val="20"/>
        </w:rPr>
        <w:t xml:space="preserve"> </w:t>
      </w:r>
      <w:r>
        <w:rPr>
          <w:sz w:val="20"/>
        </w:rPr>
        <w:t>robót</w:t>
      </w:r>
      <w:r>
        <w:rPr>
          <w:spacing w:val="19"/>
          <w:sz w:val="20"/>
        </w:rPr>
        <w:t xml:space="preserve"> </w:t>
      </w:r>
      <w:r>
        <w:rPr>
          <w:sz w:val="20"/>
        </w:rPr>
        <w:t>nieujętych</w:t>
      </w:r>
      <w:r>
        <w:rPr>
          <w:spacing w:val="21"/>
          <w:sz w:val="20"/>
        </w:rPr>
        <w:t xml:space="preserve"> </w:t>
      </w:r>
      <w:r>
        <w:rPr>
          <w:sz w:val="20"/>
        </w:rPr>
        <w:t>w</w:t>
      </w:r>
      <w:r>
        <w:rPr>
          <w:spacing w:val="21"/>
          <w:sz w:val="20"/>
        </w:rPr>
        <w:t xml:space="preserve"> </w:t>
      </w:r>
      <w:r>
        <w:rPr>
          <w:sz w:val="20"/>
        </w:rPr>
        <w:t>dokumentacji projektowej</w:t>
      </w:r>
      <w:r>
        <w:rPr>
          <w:spacing w:val="21"/>
          <w:sz w:val="20"/>
        </w:rPr>
        <w:t xml:space="preserve"> </w:t>
      </w:r>
      <w:r>
        <w:rPr>
          <w:sz w:val="20"/>
        </w:rPr>
        <w:t>w</w:t>
      </w:r>
      <w:r>
        <w:rPr>
          <w:spacing w:val="20"/>
          <w:sz w:val="20"/>
        </w:rPr>
        <w:t xml:space="preserve"> </w:t>
      </w:r>
      <w:r>
        <w:rPr>
          <w:sz w:val="20"/>
        </w:rPr>
        <w:t>terminie</w:t>
      </w:r>
      <w:r>
        <w:rPr>
          <w:spacing w:val="22"/>
          <w:sz w:val="20"/>
        </w:rPr>
        <w:t xml:space="preserve"> </w:t>
      </w:r>
      <w:r>
        <w:rPr>
          <w:sz w:val="20"/>
        </w:rPr>
        <w:t>do</w:t>
      </w:r>
      <w:r>
        <w:rPr>
          <w:spacing w:val="19"/>
          <w:sz w:val="20"/>
        </w:rPr>
        <w:t xml:space="preserve"> </w:t>
      </w:r>
      <w:r>
        <w:rPr>
          <w:sz w:val="20"/>
        </w:rPr>
        <w:t>5</w:t>
      </w:r>
      <w:r>
        <w:rPr>
          <w:spacing w:val="19"/>
          <w:sz w:val="20"/>
        </w:rPr>
        <w:t xml:space="preserve"> </w:t>
      </w:r>
      <w:r>
        <w:rPr>
          <w:sz w:val="20"/>
        </w:rPr>
        <w:t>dni</w:t>
      </w:r>
      <w:r>
        <w:rPr>
          <w:spacing w:val="19"/>
          <w:sz w:val="20"/>
        </w:rPr>
        <w:t xml:space="preserve"> </w:t>
      </w:r>
      <w:r>
        <w:rPr>
          <w:sz w:val="20"/>
        </w:rPr>
        <w:t>od</w:t>
      </w:r>
      <w:r>
        <w:rPr>
          <w:spacing w:val="19"/>
          <w:sz w:val="20"/>
        </w:rPr>
        <w:t xml:space="preserve"> </w:t>
      </w:r>
      <w:r>
        <w:rPr>
          <w:sz w:val="20"/>
        </w:rPr>
        <w:t>daty</w:t>
      </w:r>
      <w:r>
        <w:rPr>
          <w:spacing w:val="21"/>
          <w:sz w:val="20"/>
        </w:rPr>
        <w:t xml:space="preserve"> </w:t>
      </w:r>
      <w:r>
        <w:rPr>
          <w:sz w:val="20"/>
        </w:rPr>
        <w:t>stwierdzenia</w:t>
      </w:r>
      <w:r>
        <w:rPr>
          <w:spacing w:val="21"/>
          <w:sz w:val="20"/>
        </w:rPr>
        <w:t xml:space="preserve"> </w:t>
      </w:r>
      <w:r>
        <w:rPr>
          <w:sz w:val="20"/>
        </w:rPr>
        <w:t xml:space="preserve">konieczności </w:t>
      </w:r>
      <w:r>
        <w:rPr>
          <w:spacing w:val="-53"/>
          <w:sz w:val="20"/>
        </w:rPr>
        <w:t xml:space="preserve"> </w:t>
      </w:r>
      <w:r>
        <w:rPr>
          <w:sz w:val="20"/>
        </w:rPr>
        <w:t>ich wykonania. Wykonanie tych robót może nastąpić jedynie w przypadku uzyskania pisemnej zgody</w:t>
      </w:r>
      <w:r>
        <w:rPr>
          <w:spacing w:val="1"/>
          <w:sz w:val="20"/>
        </w:rPr>
        <w:t xml:space="preserve"> </w:t>
      </w:r>
      <w:r>
        <w:rPr>
          <w:sz w:val="20"/>
        </w:rPr>
        <w:t>Zamawiającego</w:t>
      </w:r>
      <w:r>
        <w:rPr>
          <w:spacing w:val="-1"/>
          <w:sz w:val="20"/>
        </w:rPr>
        <w:t xml:space="preserve"> </w:t>
      </w:r>
      <w:r>
        <w:rPr>
          <w:sz w:val="20"/>
        </w:rPr>
        <w:t>na ich</w:t>
      </w:r>
      <w:r>
        <w:rPr>
          <w:spacing w:val="-1"/>
          <w:sz w:val="20"/>
        </w:rPr>
        <w:t xml:space="preserve"> </w:t>
      </w:r>
      <w:r>
        <w:rPr>
          <w:sz w:val="20"/>
        </w:rPr>
        <w:t>wykonanie.</w:t>
      </w:r>
    </w:p>
    <w:p w14:paraId="4C7B2B81" w14:textId="77777777" w:rsidR="00944659" w:rsidRDefault="00D53017">
      <w:pPr>
        <w:pStyle w:val="Akapitzlist"/>
        <w:numPr>
          <w:ilvl w:val="0"/>
          <w:numId w:val="7"/>
        </w:numPr>
        <w:tabs>
          <w:tab w:val="left" w:pos="810"/>
        </w:tabs>
        <w:spacing w:line="276" w:lineRule="auto"/>
        <w:ind w:left="357" w:right="108" w:hanging="357"/>
        <w:contextualSpacing/>
        <w:rPr>
          <w:sz w:val="20"/>
        </w:rPr>
      </w:pPr>
      <w:r>
        <w:rPr>
          <w:sz w:val="20"/>
        </w:rPr>
        <w:t>Wykonawca zobowiązany jest do prowadzenia wszystkich robót budowlanych pod stałym nadzorem</w:t>
      </w:r>
      <w:r>
        <w:rPr>
          <w:spacing w:val="1"/>
          <w:sz w:val="20"/>
        </w:rPr>
        <w:t xml:space="preserve"> </w:t>
      </w:r>
      <w:r>
        <w:rPr>
          <w:sz w:val="20"/>
        </w:rPr>
        <w:t>osób</w:t>
      </w:r>
      <w:r>
        <w:rPr>
          <w:spacing w:val="-5"/>
          <w:sz w:val="20"/>
        </w:rPr>
        <w:t xml:space="preserve"> </w:t>
      </w:r>
      <w:r>
        <w:rPr>
          <w:sz w:val="20"/>
        </w:rPr>
        <w:t>do</w:t>
      </w:r>
      <w:r>
        <w:rPr>
          <w:spacing w:val="-4"/>
          <w:sz w:val="20"/>
        </w:rPr>
        <w:t xml:space="preserve"> </w:t>
      </w:r>
      <w:r>
        <w:rPr>
          <w:sz w:val="20"/>
        </w:rPr>
        <w:t>tego</w:t>
      </w:r>
      <w:r>
        <w:rPr>
          <w:spacing w:val="-4"/>
          <w:sz w:val="20"/>
        </w:rPr>
        <w:t xml:space="preserve"> </w:t>
      </w:r>
      <w:r>
        <w:rPr>
          <w:sz w:val="20"/>
        </w:rPr>
        <w:t>uprawnionych.</w:t>
      </w:r>
      <w:r>
        <w:rPr>
          <w:spacing w:val="-3"/>
          <w:sz w:val="20"/>
        </w:rPr>
        <w:t xml:space="preserve"> </w:t>
      </w:r>
      <w:r>
        <w:rPr>
          <w:sz w:val="20"/>
        </w:rPr>
        <w:t>Za</w:t>
      </w:r>
      <w:r>
        <w:rPr>
          <w:spacing w:val="-5"/>
          <w:sz w:val="20"/>
        </w:rPr>
        <w:t xml:space="preserve"> </w:t>
      </w:r>
      <w:r>
        <w:rPr>
          <w:sz w:val="20"/>
        </w:rPr>
        <w:t>osoby</w:t>
      </w:r>
      <w:r>
        <w:rPr>
          <w:spacing w:val="-4"/>
          <w:sz w:val="20"/>
        </w:rPr>
        <w:t xml:space="preserve"> </w:t>
      </w:r>
      <w:r>
        <w:rPr>
          <w:sz w:val="20"/>
        </w:rPr>
        <w:t>uprawnione</w:t>
      </w:r>
      <w:r>
        <w:rPr>
          <w:spacing w:val="-4"/>
          <w:sz w:val="20"/>
        </w:rPr>
        <w:t xml:space="preserve"> </w:t>
      </w:r>
      <w:r>
        <w:rPr>
          <w:sz w:val="20"/>
        </w:rPr>
        <w:t>uważa</w:t>
      </w:r>
      <w:r>
        <w:rPr>
          <w:spacing w:val="-3"/>
          <w:sz w:val="20"/>
        </w:rPr>
        <w:t xml:space="preserve"> </w:t>
      </w:r>
      <w:r>
        <w:rPr>
          <w:sz w:val="20"/>
        </w:rPr>
        <w:t>się</w:t>
      </w:r>
      <w:r>
        <w:rPr>
          <w:spacing w:val="-3"/>
          <w:sz w:val="20"/>
        </w:rPr>
        <w:t xml:space="preserve"> </w:t>
      </w:r>
      <w:r>
        <w:rPr>
          <w:sz w:val="20"/>
        </w:rPr>
        <w:t>kierownika</w:t>
      </w:r>
      <w:r>
        <w:rPr>
          <w:spacing w:val="-4"/>
          <w:sz w:val="20"/>
        </w:rPr>
        <w:t xml:space="preserve"> </w:t>
      </w:r>
      <w:r>
        <w:rPr>
          <w:sz w:val="20"/>
        </w:rPr>
        <w:t>budowy</w:t>
      </w:r>
      <w:r>
        <w:rPr>
          <w:spacing w:val="-3"/>
          <w:sz w:val="20"/>
        </w:rPr>
        <w:t xml:space="preserve"> </w:t>
      </w:r>
      <w:r>
        <w:rPr>
          <w:sz w:val="20"/>
        </w:rPr>
        <w:t>lub</w:t>
      </w:r>
      <w:r>
        <w:rPr>
          <w:spacing w:val="-4"/>
          <w:sz w:val="20"/>
        </w:rPr>
        <w:t xml:space="preserve"> </w:t>
      </w:r>
      <w:r>
        <w:rPr>
          <w:sz w:val="20"/>
        </w:rPr>
        <w:t>kierownika</w:t>
      </w:r>
      <w:r>
        <w:rPr>
          <w:spacing w:val="-3"/>
          <w:sz w:val="20"/>
        </w:rPr>
        <w:t xml:space="preserve"> </w:t>
      </w:r>
      <w:r>
        <w:rPr>
          <w:sz w:val="20"/>
        </w:rPr>
        <w:t>robót.</w:t>
      </w:r>
    </w:p>
    <w:p w14:paraId="2C40C529" w14:textId="77777777" w:rsidR="00944659" w:rsidRDefault="00D53017">
      <w:pPr>
        <w:pStyle w:val="Akapitzlist"/>
        <w:numPr>
          <w:ilvl w:val="0"/>
          <w:numId w:val="7"/>
        </w:numPr>
        <w:tabs>
          <w:tab w:val="left" w:pos="810"/>
        </w:tabs>
        <w:spacing w:line="276" w:lineRule="auto"/>
        <w:ind w:left="357" w:right="108" w:hanging="357"/>
        <w:contextualSpacing/>
        <w:rPr>
          <w:sz w:val="20"/>
        </w:rPr>
      </w:pPr>
      <w:r>
        <w:rPr>
          <w:sz w:val="20"/>
          <w:szCs w:val="20"/>
        </w:rPr>
        <w:t xml:space="preserve">Wykonawca ma obowiązek prowadzenia dokumentacji budowy oraz wykonanie dokumentacji fotograficznej wraz z postępem prac w sposób umożliwiający ich identyfikację i lokalizację przestrzenną, </w:t>
      </w:r>
      <w:r>
        <w:rPr>
          <w:sz w:val="20"/>
          <w:szCs w:val="20"/>
        </w:rPr>
        <w:br/>
        <w:t>a po zakończeniu robót przygotować dokumentację powykonawczą.</w:t>
      </w:r>
    </w:p>
    <w:p w14:paraId="4BD892CE" w14:textId="77777777" w:rsidR="00944659" w:rsidRDefault="00D53017">
      <w:pPr>
        <w:pStyle w:val="Nagwek1"/>
        <w:spacing w:before="240" w:after="240"/>
        <w:ind w:left="0"/>
        <w:jc w:val="center"/>
      </w:pPr>
      <w:bookmarkStart w:id="10" w:name="_Hlk99092718"/>
      <w:r>
        <w:t>§</w:t>
      </w:r>
      <w:bookmarkEnd w:id="10"/>
      <w:r>
        <w:t xml:space="preserve"> 4 Wynagrodzenie</w:t>
      </w:r>
      <w:bookmarkStart w:id="11" w:name="_Hlk118095442"/>
      <w:bookmarkEnd w:id="11"/>
    </w:p>
    <w:p w14:paraId="66D23C64" w14:textId="1FD53181" w:rsidR="00A85FCE" w:rsidRPr="00A85FCE" w:rsidRDefault="00D53017" w:rsidP="000926CC">
      <w:pPr>
        <w:pStyle w:val="Akapitzlist"/>
        <w:numPr>
          <w:ilvl w:val="0"/>
          <w:numId w:val="8"/>
        </w:numPr>
        <w:spacing w:line="276" w:lineRule="auto"/>
        <w:ind w:left="357" w:hanging="357"/>
        <w:rPr>
          <w:sz w:val="20"/>
          <w:szCs w:val="20"/>
        </w:rPr>
      </w:pPr>
      <w:r>
        <w:rPr>
          <w:sz w:val="20"/>
          <w:szCs w:val="20"/>
        </w:rPr>
        <w:t xml:space="preserve">Strony zgodnie ustalają, że z tytułu prawidłowo wykonanego przedmiotu Umowy Wykonawcy przysługiwać  będzie wynagrodzenie ryczałtowe określone na podstawie oferty Wykonawcy w kwocie </w:t>
      </w:r>
      <w:r>
        <w:rPr>
          <w:b/>
          <w:bCs/>
          <w:sz w:val="20"/>
          <w:szCs w:val="20"/>
        </w:rPr>
        <w:t>netto:</w:t>
      </w:r>
      <w:r>
        <w:rPr>
          <w:sz w:val="20"/>
          <w:szCs w:val="20"/>
        </w:rPr>
        <w:t xml:space="preserve"> </w:t>
      </w:r>
      <w:r w:rsidR="000926CC">
        <w:rPr>
          <w:b/>
          <w:bCs/>
          <w:sz w:val="20"/>
          <w:szCs w:val="20"/>
        </w:rPr>
        <w:t>…………</w:t>
      </w:r>
      <w:r>
        <w:rPr>
          <w:sz w:val="20"/>
          <w:szCs w:val="20"/>
        </w:rPr>
        <w:t xml:space="preserve"> w wysokości </w:t>
      </w:r>
      <w:r w:rsidR="000926CC">
        <w:rPr>
          <w:b/>
          <w:bCs/>
          <w:sz w:val="20"/>
          <w:szCs w:val="20"/>
        </w:rPr>
        <w:t>……………….</w:t>
      </w:r>
      <w:r>
        <w:rPr>
          <w:sz w:val="20"/>
          <w:szCs w:val="20"/>
        </w:rPr>
        <w:t xml:space="preserve"> co łącznie daje kwotę </w:t>
      </w:r>
      <w:r>
        <w:rPr>
          <w:b/>
          <w:bCs/>
          <w:sz w:val="20"/>
          <w:szCs w:val="20"/>
        </w:rPr>
        <w:t>brutto</w:t>
      </w:r>
      <w:r>
        <w:rPr>
          <w:sz w:val="20"/>
          <w:szCs w:val="20"/>
        </w:rPr>
        <w:t xml:space="preserve">: </w:t>
      </w:r>
      <w:r w:rsidR="000926CC">
        <w:rPr>
          <w:b/>
          <w:bCs/>
          <w:sz w:val="20"/>
          <w:szCs w:val="20"/>
        </w:rPr>
        <w:t>……….</w:t>
      </w:r>
      <w:r w:rsidR="00864344">
        <w:rPr>
          <w:sz w:val="20"/>
          <w:szCs w:val="20"/>
        </w:rPr>
        <w:t xml:space="preserve"> </w:t>
      </w:r>
      <w:r w:rsidR="000926CC">
        <w:rPr>
          <w:sz w:val="20"/>
          <w:szCs w:val="20"/>
        </w:rPr>
        <w:t>…..</w:t>
      </w:r>
      <w:r>
        <w:rPr>
          <w:sz w:val="20"/>
          <w:szCs w:val="20"/>
        </w:rPr>
        <w:t>)</w:t>
      </w:r>
      <w:r w:rsidR="000926CC">
        <w:rPr>
          <w:sz w:val="20"/>
          <w:szCs w:val="20"/>
        </w:rPr>
        <w:t>.</w:t>
      </w:r>
    </w:p>
    <w:p w14:paraId="57862900" w14:textId="3DC79324" w:rsidR="00944659" w:rsidRDefault="00D53017">
      <w:pPr>
        <w:pStyle w:val="Akapitzlist"/>
        <w:numPr>
          <w:ilvl w:val="0"/>
          <w:numId w:val="8"/>
        </w:numPr>
        <w:spacing w:line="276" w:lineRule="auto"/>
        <w:ind w:left="357" w:hanging="357"/>
        <w:rPr>
          <w:sz w:val="20"/>
          <w:szCs w:val="20"/>
        </w:rPr>
      </w:pPr>
      <w:r>
        <w:rPr>
          <w:sz w:val="20"/>
          <w:szCs w:val="20"/>
        </w:rPr>
        <w:t xml:space="preserve">Kwota, o której mowa w ust. 1 zawiera wszystkie koszty </w:t>
      </w:r>
      <w:r>
        <w:rPr>
          <w:spacing w:val="-1"/>
          <w:sz w:val="20"/>
          <w:szCs w:val="20"/>
        </w:rPr>
        <w:t>związane</w:t>
      </w:r>
      <w:r>
        <w:rPr>
          <w:spacing w:val="12"/>
          <w:sz w:val="20"/>
          <w:szCs w:val="20"/>
        </w:rPr>
        <w:t xml:space="preserve"> </w:t>
      </w:r>
      <w:r>
        <w:rPr>
          <w:sz w:val="20"/>
          <w:szCs w:val="20"/>
        </w:rPr>
        <w:t>z</w:t>
      </w:r>
      <w:r>
        <w:rPr>
          <w:spacing w:val="12"/>
          <w:sz w:val="20"/>
          <w:szCs w:val="20"/>
        </w:rPr>
        <w:t xml:space="preserve"> </w:t>
      </w:r>
      <w:r>
        <w:rPr>
          <w:spacing w:val="-1"/>
          <w:sz w:val="20"/>
          <w:szCs w:val="20"/>
        </w:rPr>
        <w:t>realizacją</w:t>
      </w:r>
      <w:r>
        <w:rPr>
          <w:spacing w:val="12"/>
          <w:sz w:val="20"/>
          <w:szCs w:val="20"/>
        </w:rPr>
        <w:t xml:space="preserve"> </w:t>
      </w:r>
      <w:r>
        <w:rPr>
          <w:spacing w:val="-1"/>
          <w:sz w:val="20"/>
          <w:szCs w:val="20"/>
        </w:rPr>
        <w:t>zadania,</w:t>
      </w:r>
      <w:r>
        <w:rPr>
          <w:spacing w:val="12"/>
          <w:sz w:val="20"/>
          <w:szCs w:val="20"/>
        </w:rPr>
        <w:t xml:space="preserve"> </w:t>
      </w:r>
      <w:r>
        <w:rPr>
          <w:spacing w:val="-1"/>
          <w:sz w:val="20"/>
          <w:szCs w:val="20"/>
        </w:rPr>
        <w:t>niezbędne do</w:t>
      </w:r>
      <w:r>
        <w:rPr>
          <w:spacing w:val="6"/>
          <w:sz w:val="20"/>
          <w:szCs w:val="20"/>
        </w:rPr>
        <w:t xml:space="preserve"> j</w:t>
      </w:r>
      <w:r>
        <w:rPr>
          <w:spacing w:val="-1"/>
          <w:sz w:val="20"/>
          <w:szCs w:val="20"/>
        </w:rPr>
        <w:t>ego</w:t>
      </w:r>
      <w:r>
        <w:rPr>
          <w:spacing w:val="5"/>
          <w:sz w:val="20"/>
          <w:szCs w:val="20"/>
        </w:rPr>
        <w:t xml:space="preserve"> </w:t>
      </w:r>
      <w:r>
        <w:rPr>
          <w:spacing w:val="-1"/>
          <w:sz w:val="20"/>
          <w:szCs w:val="20"/>
        </w:rPr>
        <w:t>wykonania,</w:t>
      </w:r>
      <w:r>
        <w:rPr>
          <w:spacing w:val="5"/>
          <w:sz w:val="20"/>
          <w:szCs w:val="20"/>
        </w:rPr>
        <w:t xml:space="preserve"> </w:t>
      </w:r>
      <w:r>
        <w:rPr>
          <w:sz w:val="20"/>
          <w:szCs w:val="20"/>
        </w:rPr>
        <w:t>a</w:t>
      </w:r>
      <w:r>
        <w:rPr>
          <w:spacing w:val="3"/>
          <w:sz w:val="20"/>
          <w:szCs w:val="20"/>
        </w:rPr>
        <w:t xml:space="preserve"> </w:t>
      </w:r>
      <w:r>
        <w:rPr>
          <w:sz w:val="20"/>
          <w:szCs w:val="20"/>
        </w:rPr>
        <w:t>w</w:t>
      </w:r>
      <w:r>
        <w:rPr>
          <w:spacing w:val="6"/>
          <w:sz w:val="20"/>
          <w:szCs w:val="20"/>
        </w:rPr>
        <w:t xml:space="preserve"> </w:t>
      </w:r>
      <w:r>
        <w:rPr>
          <w:spacing w:val="-1"/>
          <w:sz w:val="20"/>
          <w:szCs w:val="20"/>
        </w:rPr>
        <w:t xml:space="preserve">szczególności: </w:t>
      </w:r>
    </w:p>
    <w:p w14:paraId="50DFC296" w14:textId="77777777" w:rsidR="00944659" w:rsidRDefault="00D53017">
      <w:pPr>
        <w:pStyle w:val="Akapitzlist"/>
        <w:numPr>
          <w:ilvl w:val="0"/>
          <w:numId w:val="25"/>
        </w:numPr>
        <w:spacing w:line="276" w:lineRule="auto"/>
        <w:ind w:left="714" w:hanging="357"/>
        <w:rPr>
          <w:sz w:val="20"/>
          <w:szCs w:val="20"/>
        </w:rPr>
      </w:pPr>
      <w:r>
        <w:rPr>
          <w:sz w:val="20"/>
          <w:szCs w:val="20"/>
        </w:rPr>
        <w:t>robociznę bezpośrednią wraz z towarzyszącymi kosztami;</w:t>
      </w:r>
    </w:p>
    <w:p w14:paraId="3338C950" w14:textId="77777777" w:rsidR="00944659" w:rsidRDefault="00D53017">
      <w:pPr>
        <w:pStyle w:val="Akapitzlist"/>
        <w:numPr>
          <w:ilvl w:val="0"/>
          <w:numId w:val="25"/>
        </w:numPr>
        <w:spacing w:line="276" w:lineRule="auto"/>
        <w:ind w:left="714" w:hanging="357"/>
        <w:rPr>
          <w:sz w:val="20"/>
          <w:szCs w:val="20"/>
        </w:rPr>
      </w:pPr>
      <w:r>
        <w:rPr>
          <w:sz w:val="20"/>
          <w:szCs w:val="20"/>
        </w:rPr>
        <w:t>wartość zużytych materiałów wraz kosztami;</w:t>
      </w:r>
    </w:p>
    <w:p w14:paraId="248FCD38" w14:textId="77777777" w:rsidR="00944659" w:rsidRDefault="00D53017">
      <w:pPr>
        <w:pStyle w:val="Akapitzlist"/>
        <w:numPr>
          <w:ilvl w:val="0"/>
          <w:numId w:val="25"/>
        </w:numPr>
        <w:spacing w:line="276" w:lineRule="auto"/>
        <w:ind w:left="714" w:hanging="357"/>
        <w:rPr>
          <w:sz w:val="20"/>
          <w:szCs w:val="20"/>
        </w:rPr>
      </w:pPr>
      <w:r>
        <w:rPr>
          <w:sz w:val="20"/>
          <w:szCs w:val="20"/>
        </w:rPr>
        <w:t>koszty pośrednie, zysk kalkulacyjny i ryzyko;</w:t>
      </w:r>
    </w:p>
    <w:p w14:paraId="3BC097F0" w14:textId="77777777" w:rsidR="00944659" w:rsidRDefault="00D53017">
      <w:pPr>
        <w:pStyle w:val="Akapitzlist"/>
        <w:numPr>
          <w:ilvl w:val="0"/>
          <w:numId w:val="25"/>
        </w:numPr>
        <w:spacing w:line="276" w:lineRule="auto"/>
        <w:ind w:left="714" w:hanging="357"/>
        <w:rPr>
          <w:sz w:val="20"/>
          <w:szCs w:val="20"/>
        </w:rPr>
      </w:pPr>
      <w:r>
        <w:rPr>
          <w:sz w:val="20"/>
          <w:szCs w:val="20"/>
        </w:rPr>
        <w:lastRenderedPageBreak/>
        <w:t>opłaty administracyjne obliczone zgodnie z obowiązującymi przepisami;</w:t>
      </w:r>
    </w:p>
    <w:p w14:paraId="6691ADAC" w14:textId="77777777" w:rsidR="00944659" w:rsidRDefault="00D53017">
      <w:pPr>
        <w:pStyle w:val="Akapitzlist"/>
        <w:numPr>
          <w:ilvl w:val="0"/>
          <w:numId w:val="25"/>
        </w:numPr>
        <w:spacing w:line="276" w:lineRule="auto"/>
        <w:ind w:left="714" w:hanging="357"/>
        <w:rPr>
          <w:sz w:val="20"/>
          <w:szCs w:val="20"/>
        </w:rPr>
      </w:pPr>
      <w:r>
        <w:rPr>
          <w:sz w:val="20"/>
          <w:szCs w:val="20"/>
        </w:rPr>
        <w:t>koszty wszelkich nieujętych w dokumentacji technicznej prac niezbędnych do wykonania zadania.</w:t>
      </w:r>
    </w:p>
    <w:p w14:paraId="7DC0975E" w14:textId="77777777" w:rsidR="00944659" w:rsidRDefault="00D53017">
      <w:pPr>
        <w:pStyle w:val="Akapitzlist"/>
        <w:numPr>
          <w:ilvl w:val="0"/>
          <w:numId w:val="8"/>
        </w:numPr>
        <w:spacing w:line="276" w:lineRule="auto"/>
        <w:ind w:left="357" w:hanging="357"/>
        <w:rPr>
          <w:sz w:val="20"/>
          <w:szCs w:val="20"/>
        </w:rPr>
      </w:pPr>
      <w:r>
        <w:rPr>
          <w:sz w:val="20"/>
          <w:szCs w:val="20"/>
        </w:rPr>
        <w:t xml:space="preserve">Niedoszacowanie, pominięcie oraz brak rozpoznania zakresu jakiejkolwiek części przedmiotu umowy nie może być podstawą do żądania zmiany wynagrodzenia ryczałtowego określonego w ust. 1 niniejszego paragrafu. </w:t>
      </w:r>
    </w:p>
    <w:p w14:paraId="12F7B4E0" w14:textId="1037EE33" w:rsidR="00A85FCE" w:rsidRPr="00A85FCE" w:rsidRDefault="00A85FCE" w:rsidP="00A85FCE">
      <w:pPr>
        <w:pStyle w:val="Akapitzlist"/>
        <w:numPr>
          <w:ilvl w:val="0"/>
          <w:numId w:val="8"/>
        </w:numPr>
        <w:spacing w:line="276" w:lineRule="auto"/>
        <w:ind w:left="357" w:hanging="357"/>
        <w:rPr>
          <w:sz w:val="20"/>
          <w:szCs w:val="20"/>
        </w:rPr>
      </w:pPr>
      <w:r w:rsidRPr="00A85FCE">
        <w:rPr>
          <w:sz w:val="20"/>
          <w:szCs w:val="20"/>
        </w:rPr>
        <w:t>Wykonawca oświadcza</w:t>
      </w:r>
      <w:r>
        <w:rPr>
          <w:sz w:val="20"/>
          <w:szCs w:val="20"/>
        </w:rPr>
        <w:t>,</w:t>
      </w:r>
      <w:r w:rsidRPr="00A85FCE">
        <w:rPr>
          <w:sz w:val="20"/>
          <w:szCs w:val="20"/>
        </w:rPr>
        <w:t xml:space="preserve"> że wycenił wszystkie elementy niezbędne do prawidłowego wykonania umowy, </w:t>
      </w:r>
      <w:r w:rsidRPr="00A85FCE">
        <w:rPr>
          <w:sz w:val="20"/>
          <w:szCs w:val="20"/>
        </w:rPr>
        <w:br/>
        <w:t>w związku z tym wyklucza jakiekolwiek roszczenia Wykonawcy związane z nieprawidłowym skalkulowaniem ceny lub pominięciem elementów niezbędnych do prawidłowego wykonania umowy.</w:t>
      </w:r>
    </w:p>
    <w:p w14:paraId="607BE2F6" w14:textId="77777777" w:rsidR="00944659" w:rsidRDefault="00D53017">
      <w:pPr>
        <w:pStyle w:val="Akapitzlist"/>
        <w:numPr>
          <w:ilvl w:val="0"/>
          <w:numId w:val="8"/>
        </w:numPr>
        <w:spacing w:line="276" w:lineRule="auto"/>
        <w:ind w:left="357" w:hanging="357"/>
        <w:rPr>
          <w:sz w:val="20"/>
          <w:szCs w:val="20"/>
        </w:rPr>
      </w:pPr>
      <w:r>
        <w:rPr>
          <w:sz w:val="20"/>
          <w:szCs w:val="20"/>
          <w:lang w:eastAsia="pl-PL"/>
        </w:rPr>
        <w:t>W przypadku powierzenia przez Wykonawcę realizacji robót podwykonawcy lub dalszemu podwykonawcy, Wykonawca jest zobowiązany do dokonania we własnym zakresie zapłaty wynagrodzenia należnego podwykonawcy lub dalszemu podwykonawcy robót.</w:t>
      </w:r>
    </w:p>
    <w:p w14:paraId="0BBEF447" w14:textId="77777777" w:rsidR="00944659" w:rsidRDefault="00D53017">
      <w:pPr>
        <w:pStyle w:val="Standard"/>
        <w:numPr>
          <w:ilvl w:val="0"/>
          <w:numId w:val="8"/>
        </w:numPr>
        <w:suppressAutoHyphens w:val="0"/>
        <w:spacing w:line="276" w:lineRule="auto"/>
        <w:ind w:left="357" w:hanging="357"/>
        <w:jc w:val="both"/>
      </w:pPr>
      <w:r>
        <w:rPr>
          <w:color w:val="000000"/>
          <w:szCs w:val="20"/>
        </w:rPr>
        <w:t xml:space="preserve">W przypadku, gdy Wykonawca przy realizacji zamówienia posługuje się podwykonawcami, do faktury </w:t>
      </w:r>
      <w:r w:rsidRPr="009D29B9">
        <w:rPr>
          <w:color w:val="000000"/>
          <w:szCs w:val="20"/>
        </w:rPr>
        <w:t>obejmującej</w:t>
      </w:r>
      <w:r>
        <w:rPr>
          <w:color w:val="000000"/>
          <w:szCs w:val="20"/>
        </w:rPr>
        <w:t xml:space="preserve"> kwotę należną podwykonawcom Wykonawca dołącza poświadczone za zgodność </w:t>
      </w:r>
      <w:r>
        <w:rPr>
          <w:color w:val="000000"/>
          <w:szCs w:val="20"/>
        </w:rPr>
        <w:br/>
        <w:t>z oryginałem kopie faktur wystawionych Wykonawcy przez podwykonawców za wykonane przez nich roboty, a na trzy dni przed datą wymagalności wynagrodzenia Wykonawca dostarcza do Zamawiającego pisemne oświadczenie podwykonawców o zapłacie na ich rzecz przez Wykonawcę pełnego wynagrodzenia za wykonany przez nich zakres robót wraz z pisemnym dowodem rozliczenia z podwykonawcami (potwierdzenie zaksięgowanego przelewu bankowego), z którego wynika, że podwykonawcy otrzymali wszystkie należne im kwoty, pomniejszone o odpowiednie potrącenia z tytułu kwot zatrzymanych.</w:t>
      </w:r>
    </w:p>
    <w:p w14:paraId="37ADF367" w14:textId="0ACC0C1D" w:rsidR="00944659" w:rsidRDefault="00D53017">
      <w:pPr>
        <w:pStyle w:val="Standard"/>
        <w:numPr>
          <w:ilvl w:val="0"/>
          <w:numId w:val="8"/>
        </w:numPr>
        <w:suppressAutoHyphens w:val="0"/>
        <w:spacing w:line="276" w:lineRule="auto"/>
        <w:ind w:left="357" w:hanging="357"/>
        <w:jc w:val="both"/>
      </w:pPr>
      <w:r>
        <w:rPr>
          <w:bCs/>
          <w:szCs w:val="20"/>
        </w:rPr>
        <w:t xml:space="preserve">W przypadku niedopełnienia obowiązków, o których mowa w ust. </w:t>
      </w:r>
      <w:r w:rsidR="00A85FCE">
        <w:rPr>
          <w:bCs/>
          <w:szCs w:val="20"/>
        </w:rPr>
        <w:t>5</w:t>
      </w:r>
      <w:r>
        <w:rPr>
          <w:bCs/>
          <w:szCs w:val="20"/>
        </w:rPr>
        <w:t xml:space="preserve"> i </w:t>
      </w:r>
      <w:r w:rsidR="00A85FCE">
        <w:rPr>
          <w:bCs/>
          <w:szCs w:val="20"/>
        </w:rPr>
        <w:t>6</w:t>
      </w:r>
      <w:r>
        <w:rPr>
          <w:bCs/>
          <w:szCs w:val="20"/>
        </w:rPr>
        <w:t>, Zamawiający jest uprawniony wstrzymać zapłatę wynagrodzenia na rzecz Wykonawcy w części odpowiadającej wysokości                   wynagrodzenia należnego podwykonawcom lub dalszym podwykonawcom robót, tytułem zabezpieczenia na wypadek roszczeń podwykonawców lub dalszych podwykonawców robót o zapłatę wynagrodzenia, które mogą być zgłoszone wobec Zamawiającego.</w:t>
      </w:r>
    </w:p>
    <w:p w14:paraId="275F8552" w14:textId="277F9458" w:rsidR="00944659" w:rsidRDefault="00D53017">
      <w:pPr>
        <w:pStyle w:val="Standard"/>
        <w:numPr>
          <w:ilvl w:val="0"/>
          <w:numId w:val="8"/>
        </w:numPr>
        <w:suppressAutoHyphens w:val="0"/>
        <w:spacing w:line="276" w:lineRule="auto"/>
        <w:ind w:left="357" w:hanging="357"/>
        <w:jc w:val="both"/>
      </w:pPr>
      <w:r>
        <w:rPr>
          <w:bCs/>
          <w:szCs w:val="20"/>
        </w:rPr>
        <w:t xml:space="preserve">W przypadku nie złożenia dokumentów, o których mowa w ust. </w:t>
      </w:r>
      <w:r w:rsidR="00A85FCE">
        <w:rPr>
          <w:bCs/>
          <w:szCs w:val="20"/>
        </w:rPr>
        <w:t>6</w:t>
      </w:r>
      <w:r>
        <w:rPr>
          <w:bCs/>
          <w:szCs w:val="20"/>
        </w:rPr>
        <w:t xml:space="preserve"> bądź złożenia tylko części                       dokumentów, Zamawiający może wypłacić Wykonawcy wynagrodzenie tylko za ten zakres zamówienia, który został zrealizowany przez Wykonawcę osobiście oraz przez podwykonawców lub dalszych podwykonawców robót, którzy złożyli dokumenty, o których mowa w ust. </w:t>
      </w:r>
      <w:r w:rsidR="00A85FCE">
        <w:rPr>
          <w:bCs/>
          <w:szCs w:val="20"/>
        </w:rPr>
        <w:t>6</w:t>
      </w:r>
      <w:r>
        <w:rPr>
          <w:bCs/>
          <w:szCs w:val="20"/>
        </w:rPr>
        <w:t>.</w:t>
      </w:r>
    </w:p>
    <w:p w14:paraId="168A5888" w14:textId="6BBD658A" w:rsidR="00944659" w:rsidRDefault="00D53017">
      <w:pPr>
        <w:pStyle w:val="Standard"/>
        <w:numPr>
          <w:ilvl w:val="0"/>
          <w:numId w:val="8"/>
        </w:numPr>
        <w:suppressAutoHyphens w:val="0"/>
        <w:spacing w:line="276" w:lineRule="auto"/>
        <w:ind w:left="357" w:hanging="357"/>
        <w:jc w:val="both"/>
      </w:pPr>
      <w:r>
        <w:rPr>
          <w:bCs/>
          <w:szCs w:val="20"/>
        </w:rPr>
        <w:t xml:space="preserve">Strony zgodnie ustalają, że wstrzymanie zapłaty wynagrodzenia, o którym mowa w ust. </w:t>
      </w:r>
      <w:r w:rsidR="00A85FCE">
        <w:rPr>
          <w:bCs/>
          <w:szCs w:val="20"/>
        </w:rPr>
        <w:t>7</w:t>
      </w:r>
      <w:r>
        <w:rPr>
          <w:bCs/>
          <w:szCs w:val="20"/>
        </w:rPr>
        <w:t xml:space="preserve"> zwalnia</w:t>
      </w:r>
      <w:r>
        <w:rPr>
          <w:bCs/>
          <w:szCs w:val="20"/>
        </w:rPr>
        <w:br/>
        <w:t>Zamawiającego z obowiązku zapłaty odsetek z tytułu nieterminowej zapłaty faktur Wykonawcy</w:t>
      </w:r>
      <w:r>
        <w:rPr>
          <w:bCs/>
          <w:szCs w:val="20"/>
        </w:rPr>
        <w:br/>
        <w:t>w części dotyczącej wstrzymanych kwot wynagrodzenia. Ewentualne odsetki wynikające z nieterminowej płatności w stosunku do podwykonawców lub dalszych podwykonawców robót obciążają Wykonawcę.</w:t>
      </w:r>
    </w:p>
    <w:p w14:paraId="547326A8" w14:textId="77777777" w:rsidR="00944659" w:rsidRDefault="00D53017">
      <w:pPr>
        <w:pStyle w:val="Standard"/>
        <w:numPr>
          <w:ilvl w:val="0"/>
          <w:numId w:val="8"/>
        </w:numPr>
        <w:suppressAutoHyphens w:val="0"/>
        <w:spacing w:line="276" w:lineRule="auto"/>
        <w:ind w:left="357" w:hanging="357"/>
        <w:jc w:val="both"/>
        <w:rPr>
          <w:szCs w:val="20"/>
        </w:rPr>
      </w:pPr>
      <w:r>
        <w:rPr>
          <w:szCs w:val="20"/>
        </w:rPr>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dokona bezpośredniej zapłaty na rzecz podwykonawcy lub dalszego podwykonawcy kwoty będącej przedmiotem jego żądania. Bezpośrednia zapłata dotyczy wyłącznie należnego wynagrodzenia, bez odsetek, należnych podwykonawcy lub dalszemu podwykonawcy.</w:t>
      </w:r>
    </w:p>
    <w:p w14:paraId="609EDF49" w14:textId="6F82C05D" w:rsidR="00944659" w:rsidRDefault="00D53017">
      <w:pPr>
        <w:pStyle w:val="Standard"/>
        <w:numPr>
          <w:ilvl w:val="0"/>
          <w:numId w:val="8"/>
        </w:numPr>
        <w:suppressAutoHyphens w:val="0"/>
        <w:spacing w:line="276" w:lineRule="auto"/>
        <w:ind w:left="357" w:hanging="357"/>
        <w:jc w:val="both"/>
      </w:pPr>
      <w:r>
        <w:rPr>
          <w:szCs w:val="20"/>
        </w:rPr>
        <w:t xml:space="preserve">W przypadku dokonania bezpośredniej zapłaty podwykonawcy lub dalszemu podwykonawcy, o których mowa w ust. </w:t>
      </w:r>
      <w:r w:rsidR="007532C5">
        <w:rPr>
          <w:szCs w:val="20"/>
        </w:rPr>
        <w:t>10</w:t>
      </w:r>
      <w:r>
        <w:rPr>
          <w:szCs w:val="20"/>
        </w:rPr>
        <w:t>, Zamawiający potrąci kwotę wypłaconego wynagrodzenia z wynagrodzenia należnego Wykonawcy, na co Wykonawca wyraża zgodę.</w:t>
      </w:r>
    </w:p>
    <w:p w14:paraId="49E8CEB5" w14:textId="77777777" w:rsidR="00944659" w:rsidRDefault="00D53017">
      <w:pPr>
        <w:pStyle w:val="Standard"/>
        <w:numPr>
          <w:ilvl w:val="0"/>
          <w:numId w:val="8"/>
        </w:numPr>
        <w:suppressAutoHyphens w:val="0"/>
        <w:spacing w:line="276" w:lineRule="auto"/>
        <w:ind w:left="357" w:hanging="357"/>
        <w:jc w:val="both"/>
      </w:pPr>
      <w:r>
        <w:rPr>
          <w:bCs/>
          <w:szCs w:val="20"/>
        </w:rPr>
        <w:t xml:space="preserve">Zamawiający zawiadomi Wykonawcę o otrzymanym od podwykonawcy lub dalszego podwykonawcy robót żądaniu zapłaty wynagrodzenia. </w:t>
      </w:r>
      <w:r>
        <w:rPr>
          <w:szCs w:val="20"/>
        </w:rPr>
        <w:t>Wykonawca może zgłosić pisemne uwagi dotyczące zasadności bezpośredniej zapłaty wynagrodzenia podwykonawcy lub dalszemu podwykonawcy, w terminie 7 dni od daty otrzymania od Zamawiającego takiej informacji.</w:t>
      </w:r>
    </w:p>
    <w:p w14:paraId="034ED1C5" w14:textId="77777777" w:rsidR="00944659" w:rsidRDefault="00D53017">
      <w:pPr>
        <w:pStyle w:val="Nagwek1"/>
        <w:spacing w:before="240" w:after="240"/>
        <w:ind w:left="0"/>
        <w:jc w:val="center"/>
      </w:pPr>
      <w:r>
        <w:t>§ 5 Kary umowne</w:t>
      </w:r>
    </w:p>
    <w:p w14:paraId="01D22825" w14:textId="77777777" w:rsidR="00944659" w:rsidRDefault="00D53017">
      <w:pPr>
        <w:pStyle w:val="Akapitzlist"/>
        <w:numPr>
          <w:ilvl w:val="0"/>
          <w:numId w:val="9"/>
        </w:numPr>
        <w:spacing w:line="276" w:lineRule="auto"/>
        <w:ind w:left="357" w:hanging="357"/>
        <w:rPr>
          <w:sz w:val="20"/>
          <w:szCs w:val="20"/>
        </w:rPr>
      </w:pPr>
      <w:r>
        <w:rPr>
          <w:sz w:val="20"/>
          <w:szCs w:val="20"/>
        </w:rPr>
        <w:t>Strony zastrzegają sobie prawo dochodzenia kar umownych za niewykonanie lub nienależyte wykonanie umowy.</w:t>
      </w:r>
    </w:p>
    <w:p w14:paraId="765AC20C" w14:textId="77777777" w:rsidR="00944659" w:rsidRDefault="00D53017">
      <w:pPr>
        <w:pStyle w:val="Akapitzlist"/>
        <w:numPr>
          <w:ilvl w:val="0"/>
          <w:numId w:val="9"/>
        </w:numPr>
        <w:spacing w:line="276" w:lineRule="auto"/>
        <w:ind w:left="357" w:hanging="357"/>
        <w:rPr>
          <w:sz w:val="20"/>
          <w:szCs w:val="20"/>
        </w:rPr>
      </w:pPr>
      <w:r>
        <w:rPr>
          <w:sz w:val="20"/>
          <w:szCs w:val="20"/>
        </w:rPr>
        <w:t>Kary te będą naliczane w następujących wypadkach i wysokościach:</w:t>
      </w:r>
    </w:p>
    <w:p w14:paraId="12D33673" w14:textId="77777777" w:rsidR="00944659" w:rsidRDefault="00D53017">
      <w:pPr>
        <w:pStyle w:val="Akapitzlist"/>
        <w:numPr>
          <w:ilvl w:val="0"/>
          <w:numId w:val="10"/>
        </w:numPr>
        <w:spacing w:line="276" w:lineRule="auto"/>
        <w:ind w:left="714" w:hanging="357"/>
        <w:rPr>
          <w:sz w:val="20"/>
          <w:szCs w:val="20"/>
        </w:rPr>
      </w:pPr>
      <w:r>
        <w:rPr>
          <w:sz w:val="20"/>
          <w:szCs w:val="20"/>
        </w:rPr>
        <w:lastRenderedPageBreak/>
        <w:t>Wykonawca zapłaci Zamawiającemu kary umowne:</w:t>
      </w:r>
    </w:p>
    <w:p w14:paraId="4BDCA1EF" w14:textId="4B507734" w:rsidR="00944659" w:rsidRDefault="00D53017">
      <w:pPr>
        <w:pStyle w:val="Akapitzlist"/>
        <w:numPr>
          <w:ilvl w:val="2"/>
          <w:numId w:val="3"/>
        </w:numPr>
        <w:spacing w:line="276" w:lineRule="auto"/>
        <w:ind w:left="1032" w:hanging="312"/>
        <w:rPr>
          <w:sz w:val="20"/>
          <w:szCs w:val="20"/>
        </w:rPr>
      </w:pPr>
      <w:r>
        <w:rPr>
          <w:sz w:val="20"/>
          <w:szCs w:val="20"/>
        </w:rPr>
        <w:t xml:space="preserve">za zwłokę w wykonaniu przedmiotu zamówienia – w wysokości 0,01% wynagrodzenia umownego brutto określonego w </w:t>
      </w:r>
      <w:r>
        <w:rPr>
          <w:sz w:val="20"/>
        </w:rPr>
        <w:t xml:space="preserve">§ 4 ust. 1 </w:t>
      </w:r>
      <w:r>
        <w:rPr>
          <w:sz w:val="20"/>
          <w:szCs w:val="20"/>
        </w:rPr>
        <w:t>za każdy dzień zwłoki;</w:t>
      </w:r>
      <w:bookmarkStart w:id="12" w:name="_Hlk118097130"/>
      <w:bookmarkEnd w:id="12"/>
    </w:p>
    <w:p w14:paraId="6A3D2497" w14:textId="77777777" w:rsidR="00944659" w:rsidRDefault="00D53017">
      <w:pPr>
        <w:pStyle w:val="Akapitzlist"/>
        <w:numPr>
          <w:ilvl w:val="2"/>
          <w:numId w:val="3"/>
        </w:numPr>
        <w:spacing w:line="276" w:lineRule="auto"/>
        <w:ind w:left="1032" w:hanging="312"/>
        <w:rPr>
          <w:sz w:val="20"/>
          <w:szCs w:val="20"/>
        </w:rPr>
      </w:pPr>
      <w:r>
        <w:rPr>
          <w:sz w:val="20"/>
        </w:rPr>
        <w:t>za brak zapłaty lub nieterminowej zapłaty wynagrodzenia należnego podwykonawcom lub dalszym</w:t>
      </w:r>
      <w:r>
        <w:rPr>
          <w:spacing w:val="1"/>
          <w:sz w:val="20"/>
        </w:rPr>
        <w:t xml:space="preserve"> </w:t>
      </w:r>
      <w:r>
        <w:rPr>
          <w:sz w:val="20"/>
        </w:rPr>
        <w:t>podwykonawcom w wysokości 0,5% wynagrodzenia umownego brutto określonego w § 4 ust. 1 za każdy</w:t>
      </w:r>
      <w:r>
        <w:rPr>
          <w:spacing w:val="1"/>
          <w:sz w:val="20"/>
        </w:rPr>
        <w:t xml:space="preserve"> </w:t>
      </w:r>
      <w:r>
        <w:rPr>
          <w:sz w:val="20"/>
        </w:rPr>
        <w:t>taki</w:t>
      </w:r>
      <w:r>
        <w:rPr>
          <w:spacing w:val="-2"/>
          <w:sz w:val="20"/>
        </w:rPr>
        <w:t xml:space="preserve"> </w:t>
      </w:r>
      <w:r>
        <w:rPr>
          <w:sz w:val="20"/>
        </w:rPr>
        <w:t>stwierdzony przypadek;</w:t>
      </w:r>
    </w:p>
    <w:p w14:paraId="46B19BBB" w14:textId="68F9E246" w:rsidR="00944659" w:rsidRDefault="00D53017">
      <w:pPr>
        <w:pStyle w:val="Akapitzlist"/>
        <w:numPr>
          <w:ilvl w:val="2"/>
          <w:numId w:val="3"/>
        </w:numPr>
        <w:spacing w:line="276" w:lineRule="auto"/>
        <w:ind w:left="1032" w:hanging="312"/>
        <w:rPr>
          <w:sz w:val="20"/>
          <w:szCs w:val="20"/>
        </w:rPr>
      </w:pPr>
      <w:r>
        <w:rPr>
          <w:sz w:val="20"/>
        </w:rPr>
        <w:t>za nieprzedłożenie do zaakceptowania projektu umowy o podwykonawstwo, której przedmiotem są</w:t>
      </w:r>
      <w:r>
        <w:rPr>
          <w:spacing w:val="1"/>
          <w:sz w:val="20"/>
        </w:rPr>
        <w:t xml:space="preserve"> </w:t>
      </w:r>
      <w:r>
        <w:rPr>
          <w:sz w:val="20"/>
        </w:rPr>
        <w:t>roboty</w:t>
      </w:r>
      <w:r>
        <w:rPr>
          <w:spacing w:val="1"/>
          <w:sz w:val="20"/>
        </w:rPr>
        <w:t xml:space="preserve"> </w:t>
      </w:r>
      <w:r>
        <w:rPr>
          <w:sz w:val="20"/>
        </w:rPr>
        <w:t>budowlane,</w:t>
      </w:r>
      <w:r>
        <w:rPr>
          <w:spacing w:val="1"/>
          <w:sz w:val="20"/>
        </w:rPr>
        <w:t xml:space="preserve"> </w:t>
      </w:r>
      <w:r>
        <w:rPr>
          <w:sz w:val="20"/>
        </w:rPr>
        <w:t>lub</w:t>
      </w:r>
      <w:r>
        <w:rPr>
          <w:spacing w:val="1"/>
          <w:sz w:val="20"/>
        </w:rPr>
        <w:t xml:space="preserve"> </w:t>
      </w:r>
      <w:r>
        <w:rPr>
          <w:sz w:val="20"/>
        </w:rPr>
        <w:t>projektu</w:t>
      </w:r>
      <w:r>
        <w:rPr>
          <w:spacing w:val="1"/>
          <w:sz w:val="20"/>
        </w:rPr>
        <w:t xml:space="preserve"> </w:t>
      </w:r>
      <w:r>
        <w:rPr>
          <w:sz w:val="20"/>
        </w:rPr>
        <w:t>jej</w:t>
      </w:r>
      <w:r>
        <w:rPr>
          <w:spacing w:val="1"/>
          <w:sz w:val="20"/>
        </w:rPr>
        <w:t xml:space="preserve"> </w:t>
      </w:r>
      <w:r>
        <w:rPr>
          <w:sz w:val="20"/>
        </w:rPr>
        <w:t>zmiany</w:t>
      </w:r>
      <w:r>
        <w:rPr>
          <w:spacing w:val="1"/>
          <w:sz w:val="20"/>
        </w:rPr>
        <w:t xml:space="preserve"> </w:t>
      </w:r>
      <w:r>
        <w:rPr>
          <w:sz w:val="20"/>
        </w:rPr>
        <w:t>w</w:t>
      </w:r>
      <w:r>
        <w:rPr>
          <w:spacing w:val="1"/>
          <w:sz w:val="20"/>
        </w:rPr>
        <w:t xml:space="preserve"> </w:t>
      </w:r>
      <w:r>
        <w:rPr>
          <w:sz w:val="20"/>
        </w:rPr>
        <w:t>wysokości</w:t>
      </w:r>
      <w:r>
        <w:rPr>
          <w:spacing w:val="1"/>
          <w:sz w:val="20"/>
        </w:rPr>
        <w:t xml:space="preserve"> </w:t>
      </w:r>
      <w:r>
        <w:rPr>
          <w:sz w:val="20"/>
        </w:rPr>
        <w:t>0,5%</w:t>
      </w:r>
      <w:r>
        <w:rPr>
          <w:spacing w:val="1"/>
          <w:sz w:val="20"/>
        </w:rPr>
        <w:t xml:space="preserve"> </w:t>
      </w:r>
      <w:r>
        <w:rPr>
          <w:sz w:val="20"/>
        </w:rPr>
        <w:t>wynagrodzenia</w:t>
      </w:r>
      <w:r>
        <w:rPr>
          <w:spacing w:val="1"/>
          <w:sz w:val="20"/>
        </w:rPr>
        <w:t xml:space="preserve"> </w:t>
      </w:r>
      <w:r>
        <w:rPr>
          <w:sz w:val="20"/>
        </w:rPr>
        <w:t>umownego brutto</w:t>
      </w:r>
      <w:r>
        <w:rPr>
          <w:spacing w:val="1"/>
          <w:sz w:val="20"/>
        </w:rPr>
        <w:t xml:space="preserve"> </w:t>
      </w:r>
      <w:r>
        <w:rPr>
          <w:sz w:val="20"/>
        </w:rPr>
        <w:t>określonego</w:t>
      </w:r>
      <w:r>
        <w:rPr>
          <w:spacing w:val="-1"/>
          <w:sz w:val="20"/>
        </w:rPr>
        <w:t xml:space="preserve"> </w:t>
      </w:r>
      <w:r>
        <w:rPr>
          <w:sz w:val="20"/>
        </w:rPr>
        <w:t>w</w:t>
      </w:r>
      <w:r>
        <w:rPr>
          <w:spacing w:val="-1"/>
          <w:sz w:val="20"/>
        </w:rPr>
        <w:t xml:space="preserve"> </w:t>
      </w:r>
      <w:r>
        <w:rPr>
          <w:sz w:val="20"/>
        </w:rPr>
        <w:t>§ 4</w:t>
      </w:r>
      <w:r>
        <w:rPr>
          <w:spacing w:val="-2"/>
          <w:sz w:val="20"/>
        </w:rPr>
        <w:t xml:space="preserve"> </w:t>
      </w:r>
      <w:r>
        <w:rPr>
          <w:sz w:val="20"/>
        </w:rPr>
        <w:t>ust. 1</w:t>
      </w:r>
      <w:r>
        <w:rPr>
          <w:spacing w:val="-1"/>
          <w:sz w:val="20"/>
        </w:rPr>
        <w:t xml:space="preserve"> </w:t>
      </w:r>
      <w:r>
        <w:rPr>
          <w:sz w:val="20"/>
        </w:rPr>
        <w:t>za</w:t>
      </w:r>
      <w:r>
        <w:rPr>
          <w:spacing w:val="-1"/>
          <w:sz w:val="20"/>
        </w:rPr>
        <w:t xml:space="preserve"> </w:t>
      </w:r>
      <w:r>
        <w:rPr>
          <w:sz w:val="20"/>
        </w:rPr>
        <w:t>każdy</w:t>
      </w:r>
      <w:r>
        <w:rPr>
          <w:spacing w:val="-3"/>
          <w:sz w:val="20"/>
        </w:rPr>
        <w:t xml:space="preserve"> </w:t>
      </w:r>
      <w:r>
        <w:rPr>
          <w:sz w:val="20"/>
        </w:rPr>
        <w:t>taki</w:t>
      </w:r>
      <w:r>
        <w:rPr>
          <w:spacing w:val="-1"/>
          <w:sz w:val="20"/>
        </w:rPr>
        <w:t xml:space="preserve"> </w:t>
      </w:r>
      <w:r>
        <w:rPr>
          <w:sz w:val="20"/>
        </w:rPr>
        <w:t>stwierdzony</w:t>
      </w:r>
      <w:r>
        <w:rPr>
          <w:spacing w:val="-2"/>
          <w:sz w:val="20"/>
        </w:rPr>
        <w:t xml:space="preserve"> </w:t>
      </w:r>
      <w:r>
        <w:rPr>
          <w:sz w:val="20"/>
        </w:rPr>
        <w:t>przypadek;</w:t>
      </w:r>
    </w:p>
    <w:p w14:paraId="26B03DD6" w14:textId="77777777" w:rsidR="00944659" w:rsidRDefault="00D53017">
      <w:pPr>
        <w:pStyle w:val="Akapitzlist"/>
        <w:numPr>
          <w:ilvl w:val="2"/>
          <w:numId w:val="3"/>
        </w:numPr>
        <w:spacing w:line="276" w:lineRule="auto"/>
        <w:ind w:left="1032" w:hanging="312"/>
        <w:rPr>
          <w:sz w:val="20"/>
          <w:szCs w:val="20"/>
        </w:rPr>
      </w:pPr>
      <w:r>
        <w:rPr>
          <w:sz w:val="20"/>
        </w:rPr>
        <w:t>za nieprzedłożenie poświadczonej za zgodność z oryginałem kopii umowy o podwykonawstwo lub jej zmiany w wysokości</w:t>
      </w:r>
      <w:r>
        <w:rPr>
          <w:spacing w:val="1"/>
          <w:sz w:val="20"/>
        </w:rPr>
        <w:t xml:space="preserve"> </w:t>
      </w:r>
      <w:r>
        <w:rPr>
          <w:sz w:val="20"/>
        </w:rPr>
        <w:t>0,5% wynagrodzenia</w:t>
      </w:r>
      <w:r>
        <w:rPr>
          <w:spacing w:val="1"/>
          <w:sz w:val="20"/>
        </w:rPr>
        <w:t xml:space="preserve"> </w:t>
      </w:r>
      <w:r>
        <w:rPr>
          <w:sz w:val="20"/>
        </w:rPr>
        <w:t>umownego brutto</w:t>
      </w:r>
      <w:r>
        <w:rPr>
          <w:spacing w:val="1"/>
          <w:sz w:val="20"/>
        </w:rPr>
        <w:t xml:space="preserve"> </w:t>
      </w:r>
      <w:r>
        <w:rPr>
          <w:sz w:val="20"/>
        </w:rPr>
        <w:t>określonego</w:t>
      </w:r>
      <w:r>
        <w:rPr>
          <w:spacing w:val="1"/>
          <w:sz w:val="20"/>
        </w:rPr>
        <w:t xml:space="preserve"> </w:t>
      </w:r>
      <w:r>
        <w:rPr>
          <w:sz w:val="20"/>
        </w:rPr>
        <w:t>w § 4</w:t>
      </w:r>
      <w:r>
        <w:rPr>
          <w:spacing w:val="1"/>
          <w:sz w:val="20"/>
        </w:rPr>
        <w:t xml:space="preserve"> </w:t>
      </w:r>
      <w:r>
        <w:rPr>
          <w:sz w:val="20"/>
        </w:rPr>
        <w:t>ust. 1</w:t>
      </w:r>
      <w:r>
        <w:rPr>
          <w:spacing w:val="1"/>
          <w:sz w:val="20"/>
        </w:rPr>
        <w:t xml:space="preserve"> </w:t>
      </w:r>
      <w:r>
        <w:rPr>
          <w:sz w:val="20"/>
        </w:rPr>
        <w:t>za</w:t>
      </w:r>
      <w:r>
        <w:rPr>
          <w:spacing w:val="1"/>
          <w:sz w:val="20"/>
        </w:rPr>
        <w:t xml:space="preserve"> </w:t>
      </w:r>
      <w:r>
        <w:rPr>
          <w:sz w:val="20"/>
        </w:rPr>
        <w:t>każdy taki</w:t>
      </w:r>
      <w:r>
        <w:rPr>
          <w:spacing w:val="1"/>
          <w:sz w:val="20"/>
        </w:rPr>
        <w:t xml:space="preserve"> </w:t>
      </w:r>
      <w:r>
        <w:rPr>
          <w:sz w:val="20"/>
        </w:rPr>
        <w:t>stwierdzony</w:t>
      </w:r>
      <w:r>
        <w:rPr>
          <w:spacing w:val="-3"/>
          <w:sz w:val="20"/>
        </w:rPr>
        <w:t xml:space="preserve"> </w:t>
      </w:r>
      <w:r>
        <w:rPr>
          <w:sz w:val="20"/>
        </w:rPr>
        <w:t>przypadek;</w:t>
      </w:r>
    </w:p>
    <w:p w14:paraId="5240F99B" w14:textId="77777777" w:rsidR="00944659" w:rsidRDefault="00D53017">
      <w:pPr>
        <w:pStyle w:val="Akapitzlist"/>
        <w:numPr>
          <w:ilvl w:val="2"/>
          <w:numId w:val="3"/>
        </w:numPr>
        <w:spacing w:line="276" w:lineRule="auto"/>
        <w:ind w:left="1032" w:hanging="312"/>
        <w:rPr>
          <w:sz w:val="20"/>
          <w:szCs w:val="20"/>
        </w:rPr>
      </w:pPr>
      <w:r>
        <w:rPr>
          <w:sz w:val="20"/>
        </w:rPr>
        <w:t>za brak zmiany terminu umowy o podwykonawstwo w zakresie terminu zapłaty mimo pisemnego</w:t>
      </w:r>
      <w:r>
        <w:rPr>
          <w:spacing w:val="1"/>
          <w:sz w:val="20"/>
        </w:rPr>
        <w:t xml:space="preserve"> </w:t>
      </w:r>
      <w:r>
        <w:rPr>
          <w:sz w:val="20"/>
        </w:rPr>
        <w:t>wezwania</w:t>
      </w:r>
      <w:r>
        <w:rPr>
          <w:spacing w:val="1"/>
          <w:sz w:val="20"/>
        </w:rPr>
        <w:t xml:space="preserve"> </w:t>
      </w:r>
      <w:r>
        <w:rPr>
          <w:sz w:val="20"/>
        </w:rPr>
        <w:t>Wykonawcy</w:t>
      </w:r>
      <w:r>
        <w:rPr>
          <w:spacing w:val="1"/>
          <w:sz w:val="20"/>
        </w:rPr>
        <w:t xml:space="preserve"> </w:t>
      </w:r>
      <w:r>
        <w:rPr>
          <w:sz w:val="20"/>
        </w:rPr>
        <w:t>przez</w:t>
      </w:r>
      <w:r>
        <w:rPr>
          <w:spacing w:val="1"/>
          <w:sz w:val="20"/>
        </w:rPr>
        <w:t xml:space="preserve"> </w:t>
      </w:r>
      <w:r>
        <w:rPr>
          <w:sz w:val="20"/>
        </w:rPr>
        <w:t>Zamawiającego</w:t>
      </w:r>
      <w:r>
        <w:rPr>
          <w:spacing w:val="1"/>
          <w:sz w:val="20"/>
        </w:rPr>
        <w:t xml:space="preserve"> </w:t>
      </w:r>
      <w:r>
        <w:rPr>
          <w:sz w:val="20"/>
        </w:rPr>
        <w:t>w</w:t>
      </w:r>
      <w:r>
        <w:rPr>
          <w:spacing w:val="1"/>
          <w:sz w:val="20"/>
        </w:rPr>
        <w:t xml:space="preserve"> </w:t>
      </w:r>
      <w:r>
        <w:rPr>
          <w:sz w:val="20"/>
        </w:rPr>
        <w:t>wysokości</w:t>
      </w:r>
      <w:r>
        <w:rPr>
          <w:spacing w:val="1"/>
          <w:sz w:val="20"/>
        </w:rPr>
        <w:t xml:space="preserve"> </w:t>
      </w:r>
      <w:r>
        <w:rPr>
          <w:sz w:val="20"/>
        </w:rPr>
        <w:t>0,5%</w:t>
      </w:r>
      <w:r>
        <w:rPr>
          <w:spacing w:val="1"/>
          <w:sz w:val="20"/>
        </w:rPr>
        <w:t xml:space="preserve"> </w:t>
      </w:r>
      <w:r>
        <w:rPr>
          <w:sz w:val="20"/>
        </w:rPr>
        <w:t>wynagrodzenia</w:t>
      </w:r>
      <w:r>
        <w:rPr>
          <w:spacing w:val="1"/>
          <w:sz w:val="20"/>
        </w:rPr>
        <w:t xml:space="preserve"> </w:t>
      </w:r>
      <w:r>
        <w:rPr>
          <w:sz w:val="20"/>
        </w:rPr>
        <w:t>umownego brutto</w:t>
      </w:r>
      <w:r>
        <w:rPr>
          <w:spacing w:val="1"/>
          <w:sz w:val="20"/>
        </w:rPr>
        <w:t xml:space="preserve"> </w:t>
      </w:r>
      <w:r>
        <w:rPr>
          <w:sz w:val="20"/>
        </w:rPr>
        <w:t>określonego</w:t>
      </w:r>
      <w:r>
        <w:rPr>
          <w:spacing w:val="-1"/>
          <w:sz w:val="20"/>
        </w:rPr>
        <w:t xml:space="preserve"> </w:t>
      </w:r>
      <w:r>
        <w:rPr>
          <w:sz w:val="20"/>
        </w:rPr>
        <w:t>w</w:t>
      </w:r>
      <w:r>
        <w:rPr>
          <w:spacing w:val="-1"/>
          <w:sz w:val="20"/>
        </w:rPr>
        <w:t xml:space="preserve"> </w:t>
      </w:r>
      <w:r>
        <w:rPr>
          <w:sz w:val="20"/>
        </w:rPr>
        <w:t>§ 4</w:t>
      </w:r>
      <w:r>
        <w:rPr>
          <w:spacing w:val="-2"/>
          <w:sz w:val="20"/>
        </w:rPr>
        <w:t xml:space="preserve"> </w:t>
      </w:r>
      <w:r>
        <w:rPr>
          <w:sz w:val="20"/>
        </w:rPr>
        <w:t>ust. 1</w:t>
      </w:r>
      <w:r>
        <w:rPr>
          <w:spacing w:val="-1"/>
          <w:sz w:val="20"/>
        </w:rPr>
        <w:t xml:space="preserve"> </w:t>
      </w:r>
      <w:r>
        <w:rPr>
          <w:sz w:val="20"/>
        </w:rPr>
        <w:t>za</w:t>
      </w:r>
      <w:r>
        <w:rPr>
          <w:spacing w:val="-1"/>
          <w:sz w:val="20"/>
        </w:rPr>
        <w:t xml:space="preserve"> </w:t>
      </w:r>
      <w:r>
        <w:rPr>
          <w:sz w:val="20"/>
        </w:rPr>
        <w:t>każdy</w:t>
      </w:r>
      <w:r>
        <w:rPr>
          <w:spacing w:val="-3"/>
          <w:sz w:val="20"/>
        </w:rPr>
        <w:t xml:space="preserve"> </w:t>
      </w:r>
      <w:r>
        <w:rPr>
          <w:sz w:val="20"/>
        </w:rPr>
        <w:t>taki</w:t>
      </w:r>
      <w:r>
        <w:rPr>
          <w:spacing w:val="-1"/>
          <w:sz w:val="20"/>
        </w:rPr>
        <w:t xml:space="preserve"> </w:t>
      </w:r>
      <w:r>
        <w:rPr>
          <w:sz w:val="20"/>
        </w:rPr>
        <w:t>stwierdzony</w:t>
      </w:r>
      <w:r>
        <w:rPr>
          <w:spacing w:val="-2"/>
          <w:sz w:val="20"/>
        </w:rPr>
        <w:t xml:space="preserve"> </w:t>
      </w:r>
      <w:r>
        <w:rPr>
          <w:sz w:val="20"/>
        </w:rPr>
        <w:t>przypadek;</w:t>
      </w:r>
    </w:p>
    <w:p w14:paraId="21B4985C" w14:textId="556A9635" w:rsidR="00944659" w:rsidRDefault="00D53017">
      <w:pPr>
        <w:pStyle w:val="Akapitzlist"/>
        <w:numPr>
          <w:ilvl w:val="2"/>
          <w:numId w:val="3"/>
        </w:numPr>
        <w:spacing w:line="276" w:lineRule="auto"/>
        <w:ind w:left="1032" w:hanging="312"/>
        <w:rPr>
          <w:sz w:val="20"/>
          <w:szCs w:val="20"/>
        </w:rPr>
      </w:pPr>
      <w:r>
        <w:rPr>
          <w:sz w:val="20"/>
        </w:rPr>
        <w:t xml:space="preserve">za nieprzystąpienie w wyznaczonym terminie do usunięcia wad i usterek stwierdzonych przy odbiorze </w:t>
      </w:r>
      <w:r>
        <w:rPr>
          <w:spacing w:val="-53"/>
          <w:sz w:val="20"/>
        </w:rPr>
        <w:t xml:space="preserve"> </w:t>
      </w:r>
      <w:r>
        <w:rPr>
          <w:sz w:val="20"/>
        </w:rPr>
        <w:t>robót budowlanych lub w okresie gwarancji i rękojmi w wysokości 0,5% wynagrodzenia umownego brutto</w:t>
      </w:r>
      <w:r>
        <w:rPr>
          <w:spacing w:val="1"/>
          <w:sz w:val="20"/>
        </w:rPr>
        <w:t xml:space="preserve"> </w:t>
      </w:r>
      <w:r>
        <w:rPr>
          <w:sz w:val="20"/>
        </w:rPr>
        <w:t>określonego</w:t>
      </w:r>
      <w:r>
        <w:rPr>
          <w:spacing w:val="-1"/>
          <w:sz w:val="20"/>
        </w:rPr>
        <w:t xml:space="preserve"> </w:t>
      </w:r>
      <w:r>
        <w:rPr>
          <w:sz w:val="20"/>
        </w:rPr>
        <w:t>w</w:t>
      </w:r>
      <w:r>
        <w:rPr>
          <w:spacing w:val="-1"/>
          <w:sz w:val="20"/>
        </w:rPr>
        <w:t xml:space="preserve"> </w:t>
      </w:r>
      <w:r>
        <w:rPr>
          <w:sz w:val="20"/>
        </w:rPr>
        <w:t>§ 4</w:t>
      </w:r>
      <w:r>
        <w:rPr>
          <w:spacing w:val="-2"/>
          <w:sz w:val="20"/>
        </w:rPr>
        <w:t xml:space="preserve"> </w:t>
      </w:r>
      <w:r>
        <w:rPr>
          <w:sz w:val="20"/>
        </w:rPr>
        <w:t>ust. 1</w:t>
      </w:r>
      <w:r>
        <w:rPr>
          <w:spacing w:val="-1"/>
          <w:sz w:val="20"/>
        </w:rPr>
        <w:t xml:space="preserve"> </w:t>
      </w:r>
      <w:r>
        <w:rPr>
          <w:sz w:val="20"/>
        </w:rPr>
        <w:t>za</w:t>
      </w:r>
      <w:r>
        <w:rPr>
          <w:spacing w:val="-1"/>
          <w:sz w:val="20"/>
        </w:rPr>
        <w:t xml:space="preserve"> </w:t>
      </w:r>
      <w:r>
        <w:rPr>
          <w:sz w:val="20"/>
        </w:rPr>
        <w:t>każdy</w:t>
      </w:r>
      <w:r>
        <w:rPr>
          <w:spacing w:val="-3"/>
          <w:sz w:val="20"/>
        </w:rPr>
        <w:t xml:space="preserve"> </w:t>
      </w:r>
      <w:r>
        <w:rPr>
          <w:sz w:val="20"/>
        </w:rPr>
        <w:t>taki</w:t>
      </w:r>
      <w:r>
        <w:rPr>
          <w:spacing w:val="-1"/>
          <w:sz w:val="20"/>
        </w:rPr>
        <w:t xml:space="preserve"> </w:t>
      </w:r>
      <w:r>
        <w:rPr>
          <w:sz w:val="20"/>
        </w:rPr>
        <w:t>stwierdzony</w:t>
      </w:r>
      <w:r>
        <w:rPr>
          <w:spacing w:val="-2"/>
          <w:sz w:val="20"/>
        </w:rPr>
        <w:t xml:space="preserve"> </w:t>
      </w:r>
      <w:r>
        <w:rPr>
          <w:sz w:val="20"/>
        </w:rPr>
        <w:t>przypadek;</w:t>
      </w:r>
    </w:p>
    <w:p w14:paraId="2845CE3A" w14:textId="77777777" w:rsidR="00944659" w:rsidRDefault="00D53017">
      <w:pPr>
        <w:pStyle w:val="Akapitzlist"/>
        <w:numPr>
          <w:ilvl w:val="2"/>
          <w:numId w:val="3"/>
        </w:numPr>
        <w:spacing w:line="276" w:lineRule="auto"/>
        <w:ind w:left="1032" w:hanging="312"/>
        <w:rPr>
          <w:sz w:val="20"/>
          <w:szCs w:val="20"/>
        </w:rPr>
      </w:pPr>
      <w:r>
        <w:rPr>
          <w:sz w:val="20"/>
        </w:rPr>
        <w:t>za</w:t>
      </w:r>
      <w:r>
        <w:rPr>
          <w:spacing w:val="1"/>
          <w:sz w:val="20"/>
        </w:rPr>
        <w:t xml:space="preserve"> </w:t>
      </w:r>
      <w:r>
        <w:rPr>
          <w:sz w:val="20"/>
        </w:rPr>
        <w:t>każdorazowy</w:t>
      </w:r>
      <w:r>
        <w:rPr>
          <w:spacing w:val="1"/>
          <w:sz w:val="20"/>
        </w:rPr>
        <w:t xml:space="preserve"> </w:t>
      </w:r>
      <w:r>
        <w:rPr>
          <w:sz w:val="20"/>
        </w:rPr>
        <w:t>brak</w:t>
      </w:r>
      <w:r>
        <w:rPr>
          <w:spacing w:val="1"/>
          <w:sz w:val="20"/>
        </w:rPr>
        <w:t xml:space="preserve"> </w:t>
      </w:r>
      <w:r>
        <w:rPr>
          <w:sz w:val="20"/>
        </w:rPr>
        <w:t>nadzoru</w:t>
      </w:r>
      <w:r>
        <w:rPr>
          <w:spacing w:val="1"/>
          <w:sz w:val="20"/>
        </w:rPr>
        <w:t xml:space="preserve"> </w:t>
      </w:r>
      <w:r>
        <w:rPr>
          <w:sz w:val="20"/>
        </w:rPr>
        <w:t>nad</w:t>
      </w:r>
      <w:r>
        <w:rPr>
          <w:spacing w:val="1"/>
          <w:sz w:val="20"/>
        </w:rPr>
        <w:t xml:space="preserve"> </w:t>
      </w:r>
      <w:r>
        <w:rPr>
          <w:sz w:val="20"/>
        </w:rPr>
        <w:t>prowadzonymi</w:t>
      </w:r>
      <w:r>
        <w:rPr>
          <w:spacing w:val="1"/>
          <w:sz w:val="20"/>
        </w:rPr>
        <w:t xml:space="preserve"> </w:t>
      </w:r>
      <w:r>
        <w:rPr>
          <w:sz w:val="20"/>
        </w:rPr>
        <w:t>robotami</w:t>
      </w:r>
      <w:r>
        <w:rPr>
          <w:spacing w:val="1"/>
          <w:sz w:val="20"/>
        </w:rPr>
        <w:t xml:space="preserve"> </w:t>
      </w:r>
      <w:r>
        <w:rPr>
          <w:sz w:val="20"/>
        </w:rPr>
        <w:t>budowlanymi</w:t>
      </w:r>
      <w:r>
        <w:rPr>
          <w:spacing w:val="1"/>
          <w:sz w:val="20"/>
        </w:rPr>
        <w:t xml:space="preserve"> </w:t>
      </w:r>
      <w:r>
        <w:rPr>
          <w:sz w:val="20"/>
        </w:rPr>
        <w:t>w</w:t>
      </w:r>
      <w:r>
        <w:rPr>
          <w:spacing w:val="1"/>
          <w:sz w:val="20"/>
        </w:rPr>
        <w:t xml:space="preserve"> </w:t>
      </w:r>
      <w:r>
        <w:rPr>
          <w:sz w:val="20"/>
        </w:rPr>
        <w:t>wysokości</w:t>
      </w:r>
      <w:r>
        <w:rPr>
          <w:spacing w:val="1"/>
          <w:sz w:val="20"/>
        </w:rPr>
        <w:t xml:space="preserve"> </w:t>
      </w:r>
      <w:r>
        <w:rPr>
          <w:sz w:val="20"/>
        </w:rPr>
        <w:t>0,1%</w:t>
      </w:r>
      <w:r>
        <w:rPr>
          <w:spacing w:val="1"/>
          <w:sz w:val="20"/>
        </w:rPr>
        <w:t xml:space="preserve"> </w:t>
      </w:r>
      <w:r>
        <w:rPr>
          <w:sz w:val="20"/>
        </w:rPr>
        <w:t>wynagrodzenia</w:t>
      </w:r>
      <w:r>
        <w:rPr>
          <w:spacing w:val="-2"/>
          <w:sz w:val="20"/>
        </w:rPr>
        <w:t xml:space="preserve"> </w:t>
      </w:r>
      <w:r>
        <w:rPr>
          <w:sz w:val="20"/>
        </w:rPr>
        <w:t>umownego</w:t>
      </w:r>
      <w:r>
        <w:rPr>
          <w:spacing w:val="-1"/>
          <w:sz w:val="20"/>
        </w:rPr>
        <w:t xml:space="preserve"> brutto </w:t>
      </w:r>
      <w:r>
        <w:rPr>
          <w:sz w:val="20"/>
        </w:rPr>
        <w:t>określonego</w:t>
      </w:r>
      <w:r>
        <w:rPr>
          <w:spacing w:val="-2"/>
          <w:sz w:val="20"/>
        </w:rPr>
        <w:t xml:space="preserve"> </w:t>
      </w:r>
      <w:r>
        <w:rPr>
          <w:sz w:val="20"/>
        </w:rPr>
        <w:t>w</w:t>
      </w:r>
      <w:r>
        <w:rPr>
          <w:spacing w:val="-2"/>
          <w:sz w:val="20"/>
        </w:rPr>
        <w:t xml:space="preserve"> </w:t>
      </w:r>
      <w:r>
        <w:rPr>
          <w:sz w:val="20"/>
        </w:rPr>
        <w:t>§</w:t>
      </w:r>
      <w:r>
        <w:rPr>
          <w:spacing w:val="-1"/>
          <w:sz w:val="20"/>
        </w:rPr>
        <w:t xml:space="preserve"> </w:t>
      </w:r>
      <w:r>
        <w:rPr>
          <w:sz w:val="20"/>
        </w:rPr>
        <w:t>4</w:t>
      </w:r>
      <w:r>
        <w:rPr>
          <w:spacing w:val="-2"/>
          <w:sz w:val="20"/>
        </w:rPr>
        <w:t xml:space="preserve"> </w:t>
      </w:r>
      <w:r>
        <w:rPr>
          <w:sz w:val="20"/>
        </w:rPr>
        <w:t>ust.</w:t>
      </w:r>
      <w:r>
        <w:rPr>
          <w:spacing w:val="-1"/>
          <w:sz w:val="20"/>
        </w:rPr>
        <w:t xml:space="preserve"> </w:t>
      </w:r>
      <w:r>
        <w:rPr>
          <w:sz w:val="20"/>
        </w:rPr>
        <w:t>1</w:t>
      </w:r>
      <w:r>
        <w:rPr>
          <w:spacing w:val="-2"/>
          <w:sz w:val="20"/>
        </w:rPr>
        <w:t xml:space="preserve"> </w:t>
      </w:r>
      <w:r>
        <w:rPr>
          <w:sz w:val="20"/>
        </w:rPr>
        <w:t>za</w:t>
      </w:r>
      <w:r>
        <w:rPr>
          <w:spacing w:val="-2"/>
          <w:sz w:val="20"/>
        </w:rPr>
        <w:t xml:space="preserve"> </w:t>
      </w:r>
      <w:r>
        <w:rPr>
          <w:sz w:val="20"/>
        </w:rPr>
        <w:t>każdy</w:t>
      </w:r>
      <w:r>
        <w:rPr>
          <w:spacing w:val="-3"/>
          <w:sz w:val="20"/>
        </w:rPr>
        <w:t xml:space="preserve"> </w:t>
      </w:r>
      <w:r>
        <w:rPr>
          <w:sz w:val="20"/>
        </w:rPr>
        <w:t>taki</w:t>
      </w:r>
      <w:r>
        <w:rPr>
          <w:spacing w:val="-2"/>
          <w:sz w:val="20"/>
        </w:rPr>
        <w:t xml:space="preserve"> </w:t>
      </w:r>
      <w:r>
        <w:rPr>
          <w:sz w:val="20"/>
        </w:rPr>
        <w:t>stwierdzony</w:t>
      </w:r>
      <w:r>
        <w:rPr>
          <w:spacing w:val="-3"/>
          <w:sz w:val="20"/>
        </w:rPr>
        <w:t xml:space="preserve"> </w:t>
      </w:r>
      <w:r>
        <w:rPr>
          <w:sz w:val="20"/>
        </w:rPr>
        <w:t>przypadek;</w:t>
      </w:r>
    </w:p>
    <w:p w14:paraId="19054184" w14:textId="77777777" w:rsidR="00944659" w:rsidRDefault="00D53017">
      <w:pPr>
        <w:pStyle w:val="Akapitzlist"/>
        <w:numPr>
          <w:ilvl w:val="2"/>
          <w:numId w:val="3"/>
        </w:numPr>
        <w:spacing w:line="276" w:lineRule="auto"/>
        <w:ind w:left="1032" w:hanging="312"/>
        <w:rPr>
          <w:sz w:val="20"/>
          <w:szCs w:val="20"/>
        </w:rPr>
      </w:pPr>
      <w:r>
        <w:rPr>
          <w:sz w:val="20"/>
        </w:rPr>
        <w:t>za niedostarczenie dokumentów, o których mowa w § 3 ust. 16 pkt 1 i pkt 2 w wyznaczonym</w:t>
      </w:r>
      <w:r>
        <w:rPr>
          <w:spacing w:val="1"/>
          <w:sz w:val="20"/>
        </w:rPr>
        <w:t xml:space="preserve"> </w:t>
      </w:r>
      <w:r>
        <w:rPr>
          <w:sz w:val="20"/>
        </w:rPr>
        <w:t xml:space="preserve">przez Zamawiającego terminie w wysokości 0,5% wynagrodzenia umownego brutto określonego w § 4 ust. </w:t>
      </w:r>
      <w:r>
        <w:rPr>
          <w:spacing w:val="-53"/>
          <w:sz w:val="20"/>
        </w:rPr>
        <w:t xml:space="preserve"> </w:t>
      </w:r>
      <w:r>
        <w:rPr>
          <w:sz w:val="20"/>
        </w:rPr>
        <w:t>1</w:t>
      </w:r>
      <w:r>
        <w:rPr>
          <w:spacing w:val="-2"/>
          <w:sz w:val="20"/>
        </w:rPr>
        <w:t xml:space="preserve"> </w:t>
      </w:r>
      <w:r>
        <w:rPr>
          <w:sz w:val="20"/>
        </w:rPr>
        <w:t>za</w:t>
      </w:r>
      <w:r>
        <w:rPr>
          <w:spacing w:val="-1"/>
          <w:sz w:val="20"/>
        </w:rPr>
        <w:t xml:space="preserve"> </w:t>
      </w:r>
      <w:r>
        <w:rPr>
          <w:sz w:val="20"/>
        </w:rPr>
        <w:t>każdy</w:t>
      </w:r>
      <w:r>
        <w:rPr>
          <w:spacing w:val="-2"/>
          <w:sz w:val="20"/>
        </w:rPr>
        <w:t xml:space="preserve"> </w:t>
      </w:r>
      <w:r>
        <w:rPr>
          <w:sz w:val="20"/>
        </w:rPr>
        <w:t>taki</w:t>
      </w:r>
      <w:r>
        <w:rPr>
          <w:spacing w:val="-1"/>
          <w:sz w:val="20"/>
        </w:rPr>
        <w:t xml:space="preserve"> </w:t>
      </w:r>
      <w:r>
        <w:rPr>
          <w:sz w:val="20"/>
        </w:rPr>
        <w:t>stwierdzony</w:t>
      </w:r>
      <w:r>
        <w:rPr>
          <w:spacing w:val="-2"/>
          <w:sz w:val="20"/>
        </w:rPr>
        <w:t xml:space="preserve"> </w:t>
      </w:r>
      <w:r>
        <w:rPr>
          <w:sz w:val="20"/>
        </w:rPr>
        <w:t>przypadek;</w:t>
      </w:r>
    </w:p>
    <w:p w14:paraId="79AF3280" w14:textId="73B8E7A1" w:rsidR="00944659" w:rsidRDefault="00D53017">
      <w:pPr>
        <w:pStyle w:val="Akapitzlist"/>
        <w:numPr>
          <w:ilvl w:val="2"/>
          <w:numId w:val="3"/>
        </w:numPr>
        <w:spacing w:line="276" w:lineRule="auto"/>
        <w:ind w:left="1032" w:hanging="312"/>
        <w:rPr>
          <w:sz w:val="20"/>
          <w:szCs w:val="20"/>
        </w:rPr>
      </w:pPr>
      <w:r>
        <w:rPr>
          <w:sz w:val="20"/>
        </w:rPr>
        <w:t>za odstąpienie od umowy przez Zamawiającego</w:t>
      </w:r>
      <w:r w:rsidR="008874A2">
        <w:rPr>
          <w:sz w:val="20"/>
        </w:rPr>
        <w:t xml:space="preserve"> lub Wykonawcę</w:t>
      </w:r>
      <w:r>
        <w:rPr>
          <w:sz w:val="20"/>
        </w:rPr>
        <w:t xml:space="preserve"> z przyczyn, za które ponosi odpowiedzialność</w:t>
      </w:r>
      <w:r>
        <w:rPr>
          <w:spacing w:val="1"/>
          <w:sz w:val="20"/>
        </w:rPr>
        <w:t xml:space="preserve"> </w:t>
      </w:r>
      <w:r>
        <w:rPr>
          <w:sz w:val="20"/>
        </w:rPr>
        <w:t>Wykonawca</w:t>
      </w:r>
      <w:r>
        <w:rPr>
          <w:spacing w:val="-1"/>
          <w:sz w:val="20"/>
        </w:rPr>
        <w:t xml:space="preserve"> </w:t>
      </w:r>
      <w:r>
        <w:rPr>
          <w:sz w:val="20"/>
        </w:rPr>
        <w:t>w</w:t>
      </w:r>
      <w:r>
        <w:rPr>
          <w:spacing w:val="-2"/>
          <w:sz w:val="20"/>
        </w:rPr>
        <w:t xml:space="preserve"> </w:t>
      </w:r>
      <w:r>
        <w:rPr>
          <w:sz w:val="20"/>
        </w:rPr>
        <w:t>wysokości</w:t>
      </w:r>
      <w:r>
        <w:rPr>
          <w:spacing w:val="-2"/>
          <w:sz w:val="20"/>
        </w:rPr>
        <w:t xml:space="preserve"> </w:t>
      </w:r>
      <w:r>
        <w:rPr>
          <w:sz w:val="20"/>
        </w:rPr>
        <w:t>10%</w:t>
      </w:r>
      <w:r>
        <w:rPr>
          <w:spacing w:val="-1"/>
          <w:sz w:val="20"/>
        </w:rPr>
        <w:t xml:space="preserve"> </w:t>
      </w:r>
      <w:r>
        <w:rPr>
          <w:sz w:val="20"/>
        </w:rPr>
        <w:t>wynagrodzenia</w:t>
      </w:r>
      <w:r>
        <w:rPr>
          <w:spacing w:val="-1"/>
          <w:sz w:val="20"/>
        </w:rPr>
        <w:t xml:space="preserve"> </w:t>
      </w:r>
      <w:r>
        <w:rPr>
          <w:sz w:val="20"/>
        </w:rPr>
        <w:t>umownego</w:t>
      </w:r>
      <w:r>
        <w:rPr>
          <w:spacing w:val="-1"/>
          <w:sz w:val="20"/>
        </w:rPr>
        <w:t xml:space="preserve"> brutto </w:t>
      </w:r>
      <w:r>
        <w:rPr>
          <w:sz w:val="20"/>
        </w:rPr>
        <w:t>określonego</w:t>
      </w:r>
      <w:r>
        <w:rPr>
          <w:spacing w:val="-1"/>
          <w:sz w:val="20"/>
        </w:rPr>
        <w:t xml:space="preserve"> </w:t>
      </w:r>
      <w:r w:rsidR="008874A2">
        <w:rPr>
          <w:spacing w:val="-1"/>
          <w:sz w:val="20"/>
        </w:rPr>
        <w:br/>
      </w:r>
      <w:r>
        <w:rPr>
          <w:sz w:val="20"/>
        </w:rPr>
        <w:t>w</w:t>
      </w:r>
      <w:r>
        <w:rPr>
          <w:spacing w:val="-2"/>
          <w:sz w:val="20"/>
        </w:rPr>
        <w:t xml:space="preserve"> </w:t>
      </w:r>
      <w:r>
        <w:rPr>
          <w:sz w:val="20"/>
        </w:rPr>
        <w:t>§</w:t>
      </w:r>
      <w:r>
        <w:rPr>
          <w:spacing w:val="-2"/>
          <w:sz w:val="20"/>
        </w:rPr>
        <w:t xml:space="preserve"> </w:t>
      </w:r>
      <w:r>
        <w:rPr>
          <w:sz w:val="20"/>
        </w:rPr>
        <w:t>4</w:t>
      </w:r>
      <w:r>
        <w:rPr>
          <w:spacing w:val="-1"/>
          <w:sz w:val="20"/>
        </w:rPr>
        <w:t xml:space="preserve"> </w:t>
      </w:r>
      <w:r>
        <w:rPr>
          <w:sz w:val="20"/>
        </w:rPr>
        <w:t>ust. 1.</w:t>
      </w:r>
    </w:p>
    <w:p w14:paraId="513158A0" w14:textId="77777777" w:rsidR="00944659" w:rsidRDefault="00D53017">
      <w:pPr>
        <w:pStyle w:val="Akapitzlist"/>
        <w:numPr>
          <w:ilvl w:val="1"/>
          <w:numId w:val="3"/>
        </w:numPr>
        <w:spacing w:line="276" w:lineRule="auto"/>
        <w:ind w:left="589" w:hanging="232"/>
        <w:rPr>
          <w:sz w:val="20"/>
          <w:szCs w:val="20"/>
        </w:rPr>
      </w:pPr>
      <w:r>
        <w:rPr>
          <w:sz w:val="20"/>
          <w:szCs w:val="20"/>
        </w:rPr>
        <w:t xml:space="preserve">  Zamawiający zapłaci Wykonawcy kary umowne:</w:t>
      </w:r>
    </w:p>
    <w:p w14:paraId="6D21E357" w14:textId="1D706663" w:rsidR="00944659" w:rsidRDefault="00D53017">
      <w:pPr>
        <w:pStyle w:val="Akapitzlist"/>
        <w:numPr>
          <w:ilvl w:val="2"/>
          <w:numId w:val="3"/>
        </w:numPr>
        <w:spacing w:line="276" w:lineRule="auto"/>
        <w:ind w:left="1032" w:hanging="312"/>
        <w:rPr>
          <w:sz w:val="20"/>
          <w:szCs w:val="20"/>
        </w:rPr>
      </w:pPr>
      <w:bookmarkStart w:id="13" w:name="_Hlk176768915"/>
      <w:r>
        <w:rPr>
          <w:sz w:val="20"/>
        </w:rPr>
        <w:t>za</w:t>
      </w:r>
      <w:r>
        <w:rPr>
          <w:spacing w:val="21"/>
          <w:sz w:val="20"/>
        </w:rPr>
        <w:t xml:space="preserve"> </w:t>
      </w:r>
      <w:r>
        <w:rPr>
          <w:sz w:val="20"/>
        </w:rPr>
        <w:t>nieprzekazanie</w:t>
      </w:r>
      <w:r>
        <w:rPr>
          <w:spacing w:val="23"/>
          <w:sz w:val="20"/>
        </w:rPr>
        <w:t xml:space="preserve"> </w:t>
      </w:r>
      <w:r>
        <w:rPr>
          <w:sz w:val="20"/>
        </w:rPr>
        <w:t>w</w:t>
      </w:r>
      <w:r>
        <w:rPr>
          <w:spacing w:val="22"/>
          <w:sz w:val="20"/>
        </w:rPr>
        <w:t xml:space="preserve"> </w:t>
      </w:r>
      <w:r>
        <w:rPr>
          <w:sz w:val="20"/>
        </w:rPr>
        <w:t>wyznaczonym</w:t>
      </w:r>
      <w:r>
        <w:rPr>
          <w:spacing w:val="21"/>
          <w:sz w:val="20"/>
        </w:rPr>
        <w:t xml:space="preserve"> </w:t>
      </w:r>
      <w:r>
        <w:rPr>
          <w:sz w:val="20"/>
        </w:rPr>
        <w:t>terminie</w:t>
      </w:r>
      <w:r>
        <w:rPr>
          <w:spacing w:val="23"/>
          <w:sz w:val="20"/>
        </w:rPr>
        <w:t xml:space="preserve"> </w:t>
      </w:r>
      <w:r>
        <w:rPr>
          <w:sz w:val="20"/>
        </w:rPr>
        <w:t>terenu</w:t>
      </w:r>
      <w:r>
        <w:rPr>
          <w:spacing w:val="23"/>
          <w:sz w:val="20"/>
        </w:rPr>
        <w:t xml:space="preserve"> </w:t>
      </w:r>
      <w:r>
        <w:rPr>
          <w:sz w:val="20"/>
        </w:rPr>
        <w:t>robót</w:t>
      </w:r>
      <w:r>
        <w:rPr>
          <w:spacing w:val="20"/>
          <w:sz w:val="20"/>
        </w:rPr>
        <w:t xml:space="preserve"> </w:t>
      </w:r>
      <w:r>
        <w:rPr>
          <w:sz w:val="20"/>
        </w:rPr>
        <w:t>w</w:t>
      </w:r>
      <w:r>
        <w:rPr>
          <w:spacing w:val="22"/>
          <w:sz w:val="20"/>
        </w:rPr>
        <w:t xml:space="preserve"> </w:t>
      </w:r>
      <w:r>
        <w:rPr>
          <w:sz w:val="20"/>
        </w:rPr>
        <w:t>wysokości</w:t>
      </w:r>
      <w:r>
        <w:rPr>
          <w:spacing w:val="22"/>
          <w:sz w:val="20"/>
        </w:rPr>
        <w:t xml:space="preserve"> </w:t>
      </w:r>
      <w:r>
        <w:rPr>
          <w:sz w:val="20"/>
        </w:rPr>
        <w:t>0,1%</w:t>
      </w:r>
      <w:r>
        <w:rPr>
          <w:spacing w:val="20"/>
          <w:sz w:val="20"/>
        </w:rPr>
        <w:t xml:space="preserve"> </w:t>
      </w:r>
      <w:r>
        <w:rPr>
          <w:sz w:val="20"/>
        </w:rPr>
        <w:t>wynagrodzenia</w:t>
      </w:r>
      <w:r>
        <w:rPr>
          <w:spacing w:val="-53"/>
          <w:sz w:val="20"/>
        </w:rPr>
        <w:t xml:space="preserve"> </w:t>
      </w:r>
      <w:r>
        <w:rPr>
          <w:sz w:val="20"/>
        </w:rPr>
        <w:t>umownego brutto</w:t>
      </w:r>
      <w:r>
        <w:rPr>
          <w:spacing w:val="-1"/>
          <w:sz w:val="20"/>
        </w:rPr>
        <w:t xml:space="preserve"> </w:t>
      </w:r>
      <w:r>
        <w:rPr>
          <w:sz w:val="20"/>
        </w:rPr>
        <w:t>określonego</w:t>
      </w:r>
      <w:r>
        <w:rPr>
          <w:spacing w:val="-1"/>
          <w:sz w:val="20"/>
        </w:rPr>
        <w:t xml:space="preserve"> </w:t>
      </w:r>
      <w:r>
        <w:rPr>
          <w:sz w:val="20"/>
        </w:rPr>
        <w:t>w</w:t>
      </w:r>
      <w:r>
        <w:rPr>
          <w:spacing w:val="-1"/>
          <w:sz w:val="20"/>
        </w:rPr>
        <w:t xml:space="preserve"> </w:t>
      </w:r>
      <w:r>
        <w:rPr>
          <w:sz w:val="20"/>
        </w:rPr>
        <w:t>§</w:t>
      </w:r>
      <w:r>
        <w:rPr>
          <w:spacing w:val="-2"/>
          <w:sz w:val="20"/>
        </w:rPr>
        <w:t xml:space="preserve"> </w:t>
      </w:r>
      <w:r>
        <w:rPr>
          <w:sz w:val="20"/>
        </w:rPr>
        <w:t>4 ust.</w:t>
      </w:r>
      <w:r>
        <w:rPr>
          <w:spacing w:val="-1"/>
          <w:sz w:val="20"/>
        </w:rPr>
        <w:t xml:space="preserve"> </w:t>
      </w:r>
      <w:r>
        <w:rPr>
          <w:sz w:val="20"/>
        </w:rPr>
        <w:t>1</w:t>
      </w:r>
      <w:r w:rsidR="00934556">
        <w:rPr>
          <w:sz w:val="20"/>
        </w:rPr>
        <w:t xml:space="preserve"> za</w:t>
      </w:r>
      <w:r w:rsidR="00934556">
        <w:rPr>
          <w:spacing w:val="-1"/>
          <w:sz w:val="20"/>
        </w:rPr>
        <w:t xml:space="preserve"> </w:t>
      </w:r>
      <w:r w:rsidR="00934556">
        <w:rPr>
          <w:sz w:val="20"/>
        </w:rPr>
        <w:t>każdy</w:t>
      </w:r>
      <w:r w:rsidR="00934556">
        <w:rPr>
          <w:spacing w:val="-2"/>
          <w:sz w:val="20"/>
        </w:rPr>
        <w:t xml:space="preserve"> </w:t>
      </w:r>
      <w:r w:rsidR="00934556">
        <w:rPr>
          <w:sz w:val="20"/>
        </w:rPr>
        <w:t>taki</w:t>
      </w:r>
      <w:r w:rsidR="00934556">
        <w:rPr>
          <w:spacing w:val="-1"/>
          <w:sz w:val="20"/>
        </w:rPr>
        <w:t xml:space="preserve"> </w:t>
      </w:r>
      <w:r w:rsidR="00934556">
        <w:rPr>
          <w:sz w:val="20"/>
        </w:rPr>
        <w:t>stwierdzony</w:t>
      </w:r>
      <w:r w:rsidR="00934556">
        <w:rPr>
          <w:spacing w:val="-2"/>
          <w:sz w:val="20"/>
        </w:rPr>
        <w:t xml:space="preserve"> </w:t>
      </w:r>
      <w:r w:rsidR="00934556">
        <w:rPr>
          <w:sz w:val="20"/>
        </w:rPr>
        <w:t>przypadek;</w:t>
      </w:r>
    </w:p>
    <w:bookmarkEnd w:id="13"/>
    <w:p w14:paraId="481B6C0D" w14:textId="77777777" w:rsidR="00944659" w:rsidRDefault="00D53017">
      <w:pPr>
        <w:pStyle w:val="Akapitzlist"/>
        <w:numPr>
          <w:ilvl w:val="2"/>
          <w:numId w:val="3"/>
        </w:numPr>
        <w:spacing w:line="276" w:lineRule="auto"/>
        <w:ind w:left="1032" w:hanging="312"/>
        <w:rPr>
          <w:sz w:val="20"/>
          <w:szCs w:val="20"/>
        </w:rPr>
      </w:pPr>
      <w:r>
        <w:rPr>
          <w:sz w:val="20"/>
        </w:rPr>
        <w:t>za</w:t>
      </w:r>
      <w:r>
        <w:rPr>
          <w:spacing w:val="22"/>
          <w:sz w:val="20"/>
        </w:rPr>
        <w:t xml:space="preserve"> </w:t>
      </w:r>
      <w:r>
        <w:rPr>
          <w:sz w:val="20"/>
        </w:rPr>
        <w:t>odstąpienie</w:t>
      </w:r>
      <w:r>
        <w:rPr>
          <w:spacing w:val="22"/>
          <w:sz w:val="20"/>
        </w:rPr>
        <w:t xml:space="preserve"> </w:t>
      </w:r>
      <w:r>
        <w:rPr>
          <w:sz w:val="20"/>
        </w:rPr>
        <w:t>od</w:t>
      </w:r>
      <w:r>
        <w:rPr>
          <w:spacing w:val="20"/>
          <w:sz w:val="20"/>
        </w:rPr>
        <w:t xml:space="preserve"> </w:t>
      </w:r>
      <w:r>
        <w:rPr>
          <w:sz w:val="20"/>
        </w:rPr>
        <w:t>umowy</w:t>
      </w:r>
      <w:r>
        <w:rPr>
          <w:spacing w:val="21"/>
          <w:sz w:val="20"/>
        </w:rPr>
        <w:t xml:space="preserve"> </w:t>
      </w:r>
      <w:r>
        <w:rPr>
          <w:sz w:val="20"/>
        </w:rPr>
        <w:t>przez</w:t>
      </w:r>
      <w:r>
        <w:rPr>
          <w:spacing w:val="21"/>
          <w:sz w:val="20"/>
        </w:rPr>
        <w:t xml:space="preserve"> </w:t>
      </w:r>
      <w:r>
        <w:rPr>
          <w:sz w:val="20"/>
        </w:rPr>
        <w:t>Wykonawcę</w:t>
      </w:r>
      <w:r>
        <w:rPr>
          <w:spacing w:val="22"/>
          <w:sz w:val="20"/>
        </w:rPr>
        <w:t xml:space="preserve"> </w:t>
      </w:r>
      <w:r>
        <w:rPr>
          <w:sz w:val="20"/>
        </w:rPr>
        <w:t>z</w:t>
      </w:r>
      <w:r>
        <w:rPr>
          <w:spacing w:val="19"/>
          <w:sz w:val="20"/>
        </w:rPr>
        <w:t xml:space="preserve"> </w:t>
      </w:r>
      <w:r>
        <w:rPr>
          <w:sz w:val="20"/>
        </w:rPr>
        <w:t>przyczyn,</w:t>
      </w:r>
      <w:r>
        <w:rPr>
          <w:spacing w:val="19"/>
          <w:sz w:val="20"/>
        </w:rPr>
        <w:t xml:space="preserve"> </w:t>
      </w:r>
      <w:r>
        <w:rPr>
          <w:sz w:val="20"/>
        </w:rPr>
        <w:t>za</w:t>
      </w:r>
      <w:r>
        <w:rPr>
          <w:spacing w:val="22"/>
          <w:sz w:val="20"/>
        </w:rPr>
        <w:t xml:space="preserve"> </w:t>
      </w:r>
      <w:r>
        <w:rPr>
          <w:sz w:val="20"/>
        </w:rPr>
        <w:t>które</w:t>
      </w:r>
      <w:r>
        <w:rPr>
          <w:spacing w:val="22"/>
          <w:sz w:val="20"/>
        </w:rPr>
        <w:t xml:space="preserve"> </w:t>
      </w:r>
      <w:r>
        <w:rPr>
          <w:sz w:val="20"/>
        </w:rPr>
        <w:t>ponosi</w:t>
      </w:r>
      <w:r>
        <w:rPr>
          <w:spacing w:val="21"/>
          <w:sz w:val="20"/>
        </w:rPr>
        <w:t xml:space="preserve"> </w:t>
      </w:r>
      <w:r>
        <w:rPr>
          <w:sz w:val="20"/>
        </w:rPr>
        <w:t>odpowiedzialność</w:t>
      </w:r>
      <w:r>
        <w:rPr>
          <w:spacing w:val="-53"/>
          <w:sz w:val="20"/>
        </w:rPr>
        <w:t xml:space="preserve">     </w:t>
      </w:r>
      <w:r>
        <w:rPr>
          <w:sz w:val="20"/>
          <w:szCs w:val="20"/>
        </w:rPr>
        <w:t>Zamawiający w</w:t>
      </w:r>
      <w:r>
        <w:rPr>
          <w:spacing w:val="6"/>
          <w:sz w:val="20"/>
          <w:szCs w:val="20"/>
        </w:rPr>
        <w:t xml:space="preserve"> </w:t>
      </w:r>
      <w:r>
        <w:rPr>
          <w:sz w:val="20"/>
          <w:szCs w:val="20"/>
        </w:rPr>
        <w:t>wysokości</w:t>
      </w:r>
      <w:r>
        <w:rPr>
          <w:spacing w:val="6"/>
          <w:sz w:val="20"/>
          <w:szCs w:val="20"/>
        </w:rPr>
        <w:t xml:space="preserve"> </w:t>
      </w:r>
      <w:r>
        <w:rPr>
          <w:sz w:val="20"/>
          <w:szCs w:val="20"/>
        </w:rPr>
        <w:t>10%</w:t>
      </w:r>
      <w:r>
        <w:rPr>
          <w:spacing w:val="6"/>
          <w:sz w:val="20"/>
          <w:szCs w:val="20"/>
        </w:rPr>
        <w:t xml:space="preserve"> </w:t>
      </w:r>
      <w:r>
        <w:rPr>
          <w:sz w:val="20"/>
          <w:szCs w:val="20"/>
        </w:rPr>
        <w:t>wynagrodzenia</w:t>
      </w:r>
      <w:r>
        <w:rPr>
          <w:spacing w:val="13"/>
          <w:sz w:val="20"/>
          <w:szCs w:val="20"/>
        </w:rPr>
        <w:t xml:space="preserve"> </w:t>
      </w:r>
      <w:r>
        <w:rPr>
          <w:sz w:val="20"/>
          <w:szCs w:val="20"/>
        </w:rPr>
        <w:t>umownego brutto</w:t>
      </w:r>
      <w:r>
        <w:rPr>
          <w:spacing w:val="8"/>
          <w:sz w:val="20"/>
          <w:szCs w:val="20"/>
        </w:rPr>
        <w:t xml:space="preserve"> </w:t>
      </w:r>
      <w:r>
        <w:rPr>
          <w:sz w:val="20"/>
          <w:szCs w:val="20"/>
        </w:rPr>
        <w:t>określonego</w:t>
      </w:r>
      <w:r>
        <w:rPr>
          <w:spacing w:val="7"/>
          <w:sz w:val="20"/>
          <w:szCs w:val="20"/>
        </w:rPr>
        <w:t xml:space="preserve"> </w:t>
      </w:r>
      <w:r>
        <w:rPr>
          <w:sz w:val="20"/>
          <w:szCs w:val="20"/>
        </w:rPr>
        <w:t>w</w:t>
      </w:r>
      <w:r>
        <w:rPr>
          <w:spacing w:val="6"/>
          <w:sz w:val="20"/>
          <w:szCs w:val="20"/>
        </w:rPr>
        <w:t xml:space="preserve"> </w:t>
      </w:r>
      <w:r>
        <w:rPr>
          <w:sz w:val="20"/>
          <w:szCs w:val="20"/>
        </w:rPr>
        <w:t>§</w:t>
      </w:r>
      <w:r>
        <w:rPr>
          <w:spacing w:val="5"/>
          <w:sz w:val="20"/>
          <w:szCs w:val="20"/>
        </w:rPr>
        <w:t xml:space="preserve"> </w:t>
      </w:r>
      <w:r>
        <w:rPr>
          <w:sz w:val="20"/>
          <w:szCs w:val="20"/>
        </w:rPr>
        <w:t>4</w:t>
      </w:r>
      <w:r>
        <w:rPr>
          <w:spacing w:val="8"/>
          <w:sz w:val="20"/>
          <w:szCs w:val="20"/>
        </w:rPr>
        <w:t xml:space="preserve"> </w:t>
      </w:r>
      <w:r>
        <w:rPr>
          <w:sz w:val="20"/>
          <w:szCs w:val="20"/>
        </w:rPr>
        <w:t>ust.</w:t>
      </w:r>
      <w:r>
        <w:rPr>
          <w:spacing w:val="7"/>
          <w:sz w:val="20"/>
          <w:szCs w:val="20"/>
        </w:rPr>
        <w:t xml:space="preserve"> </w:t>
      </w:r>
      <w:r>
        <w:rPr>
          <w:sz w:val="20"/>
          <w:szCs w:val="20"/>
        </w:rPr>
        <w:t>1</w:t>
      </w:r>
      <w:r>
        <w:rPr>
          <w:spacing w:val="5"/>
          <w:sz w:val="20"/>
          <w:szCs w:val="20"/>
        </w:rPr>
        <w:t xml:space="preserve"> </w:t>
      </w:r>
      <w:r>
        <w:rPr>
          <w:spacing w:val="5"/>
          <w:sz w:val="20"/>
          <w:szCs w:val="20"/>
        </w:rPr>
        <w:br/>
      </w:r>
      <w:r>
        <w:rPr>
          <w:sz w:val="20"/>
          <w:szCs w:val="20"/>
        </w:rPr>
        <w:t>z wyłączeniem §</w:t>
      </w:r>
      <w:r>
        <w:rPr>
          <w:spacing w:val="-2"/>
          <w:sz w:val="20"/>
          <w:szCs w:val="20"/>
        </w:rPr>
        <w:t xml:space="preserve"> </w:t>
      </w:r>
      <w:r>
        <w:rPr>
          <w:sz w:val="20"/>
          <w:szCs w:val="20"/>
        </w:rPr>
        <w:t>12</w:t>
      </w:r>
      <w:r>
        <w:rPr>
          <w:spacing w:val="-2"/>
          <w:sz w:val="20"/>
          <w:szCs w:val="20"/>
        </w:rPr>
        <w:t xml:space="preserve"> </w:t>
      </w:r>
      <w:r>
        <w:rPr>
          <w:sz w:val="20"/>
          <w:szCs w:val="20"/>
        </w:rPr>
        <w:t>ust.</w:t>
      </w:r>
      <w:r>
        <w:rPr>
          <w:spacing w:val="-1"/>
          <w:sz w:val="20"/>
          <w:szCs w:val="20"/>
        </w:rPr>
        <w:t xml:space="preserve"> </w:t>
      </w:r>
      <w:r>
        <w:rPr>
          <w:sz w:val="20"/>
          <w:szCs w:val="20"/>
        </w:rPr>
        <w:t>1</w:t>
      </w:r>
      <w:r>
        <w:rPr>
          <w:spacing w:val="-2"/>
          <w:sz w:val="20"/>
          <w:szCs w:val="20"/>
        </w:rPr>
        <w:t xml:space="preserve"> </w:t>
      </w:r>
      <w:r>
        <w:rPr>
          <w:sz w:val="20"/>
          <w:szCs w:val="20"/>
        </w:rPr>
        <w:t>pkt</w:t>
      </w:r>
      <w:r>
        <w:rPr>
          <w:spacing w:val="-1"/>
          <w:sz w:val="20"/>
          <w:szCs w:val="20"/>
        </w:rPr>
        <w:t xml:space="preserve"> </w:t>
      </w:r>
      <w:r>
        <w:rPr>
          <w:sz w:val="20"/>
          <w:szCs w:val="20"/>
        </w:rPr>
        <w:t>1.</w:t>
      </w:r>
    </w:p>
    <w:p w14:paraId="5F0D1AD8" w14:textId="77777777" w:rsidR="00944659" w:rsidRDefault="00D53017">
      <w:pPr>
        <w:pStyle w:val="Akapitzlist"/>
        <w:numPr>
          <w:ilvl w:val="0"/>
          <w:numId w:val="9"/>
        </w:numPr>
        <w:spacing w:line="276" w:lineRule="auto"/>
        <w:ind w:left="357" w:hanging="357"/>
        <w:rPr>
          <w:sz w:val="20"/>
          <w:szCs w:val="20"/>
        </w:rPr>
      </w:pPr>
      <w:r>
        <w:rPr>
          <w:sz w:val="20"/>
        </w:rPr>
        <w:t>Łączna maksymalna wysokość kar umownych, których mogą dochodzić strony nie być wyższa niż 30%</w:t>
      </w:r>
      <w:r>
        <w:rPr>
          <w:spacing w:val="1"/>
          <w:sz w:val="20"/>
        </w:rPr>
        <w:t xml:space="preserve"> </w:t>
      </w:r>
      <w:r>
        <w:rPr>
          <w:sz w:val="20"/>
        </w:rPr>
        <w:t>wynagrodzenia</w:t>
      </w:r>
      <w:r>
        <w:rPr>
          <w:spacing w:val="-1"/>
          <w:sz w:val="20"/>
        </w:rPr>
        <w:t xml:space="preserve"> </w:t>
      </w:r>
      <w:r>
        <w:rPr>
          <w:sz w:val="20"/>
        </w:rPr>
        <w:t>umownego brutto,</w:t>
      </w:r>
      <w:r>
        <w:rPr>
          <w:spacing w:val="-1"/>
          <w:sz w:val="20"/>
        </w:rPr>
        <w:t xml:space="preserve"> </w:t>
      </w:r>
      <w:r>
        <w:rPr>
          <w:sz w:val="20"/>
        </w:rPr>
        <w:t>o którym</w:t>
      </w:r>
      <w:r>
        <w:rPr>
          <w:spacing w:val="-1"/>
          <w:sz w:val="20"/>
        </w:rPr>
        <w:t xml:space="preserve"> </w:t>
      </w:r>
      <w:r>
        <w:rPr>
          <w:sz w:val="20"/>
        </w:rPr>
        <w:t>mowa</w:t>
      </w:r>
      <w:r>
        <w:rPr>
          <w:spacing w:val="1"/>
          <w:sz w:val="20"/>
        </w:rPr>
        <w:t xml:space="preserve"> </w:t>
      </w:r>
      <w:r>
        <w:rPr>
          <w:sz w:val="20"/>
        </w:rPr>
        <w:t>w</w:t>
      </w:r>
      <w:r>
        <w:rPr>
          <w:spacing w:val="-1"/>
          <w:sz w:val="20"/>
        </w:rPr>
        <w:t xml:space="preserve"> </w:t>
      </w:r>
      <w:r>
        <w:rPr>
          <w:sz w:val="20"/>
        </w:rPr>
        <w:t>§</w:t>
      </w:r>
      <w:r>
        <w:rPr>
          <w:spacing w:val="-1"/>
          <w:sz w:val="20"/>
        </w:rPr>
        <w:t xml:space="preserve"> </w:t>
      </w:r>
      <w:r>
        <w:rPr>
          <w:sz w:val="20"/>
        </w:rPr>
        <w:t>4</w:t>
      </w:r>
      <w:r>
        <w:rPr>
          <w:spacing w:val="1"/>
          <w:sz w:val="20"/>
        </w:rPr>
        <w:t xml:space="preserve"> </w:t>
      </w:r>
      <w:r>
        <w:rPr>
          <w:sz w:val="20"/>
        </w:rPr>
        <w:t>ust. 1.</w:t>
      </w:r>
    </w:p>
    <w:p w14:paraId="14CBAE6F" w14:textId="77777777" w:rsidR="00944659" w:rsidRDefault="00D53017">
      <w:pPr>
        <w:pStyle w:val="Akapitzlist"/>
        <w:numPr>
          <w:ilvl w:val="0"/>
          <w:numId w:val="9"/>
        </w:numPr>
        <w:spacing w:line="276" w:lineRule="auto"/>
        <w:ind w:left="357" w:hanging="357"/>
        <w:rPr>
          <w:sz w:val="20"/>
          <w:szCs w:val="20"/>
        </w:rPr>
      </w:pPr>
      <w:r>
        <w:rPr>
          <w:sz w:val="20"/>
        </w:rPr>
        <w:t>Strony zastrzegają sobie prawo dochodzenia odszkodowania przenoszącego wysokość zastrzeżonych kar</w:t>
      </w:r>
      <w:r>
        <w:rPr>
          <w:spacing w:val="1"/>
          <w:sz w:val="20"/>
        </w:rPr>
        <w:t xml:space="preserve"> </w:t>
      </w:r>
      <w:r>
        <w:rPr>
          <w:sz w:val="20"/>
        </w:rPr>
        <w:t>umownych.</w:t>
      </w:r>
    </w:p>
    <w:p w14:paraId="64EF8342" w14:textId="77777777" w:rsidR="00944659" w:rsidRDefault="00D53017">
      <w:pPr>
        <w:pStyle w:val="Akapitzlist"/>
        <w:numPr>
          <w:ilvl w:val="0"/>
          <w:numId w:val="9"/>
        </w:numPr>
        <w:spacing w:line="276" w:lineRule="auto"/>
        <w:ind w:left="357" w:hanging="357"/>
        <w:rPr>
          <w:sz w:val="20"/>
          <w:szCs w:val="20"/>
        </w:rPr>
      </w:pPr>
      <w:r>
        <w:rPr>
          <w:sz w:val="20"/>
        </w:rPr>
        <w:t xml:space="preserve">Wykonawca zobowiązany jest do zapłaty kar umownych w terminie 7 dni od daty poinformowania go </w:t>
      </w:r>
      <w:r>
        <w:rPr>
          <w:sz w:val="20"/>
        </w:rPr>
        <w:br/>
        <w:t>o ich</w:t>
      </w:r>
      <w:r>
        <w:rPr>
          <w:spacing w:val="1"/>
          <w:sz w:val="20"/>
        </w:rPr>
        <w:t xml:space="preserve"> </w:t>
      </w:r>
      <w:r>
        <w:rPr>
          <w:sz w:val="20"/>
        </w:rPr>
        <w:t>naliczeniu.</w:t>
      </w:r>
    </w:p>
    <w:p w14:paraId="538B57E3" w14:textId="77777777" w:rsidR="00944659" w:rsidRDefault="00D53017">
      <w:pPr>
        <w:pStyle w:val="Akapitzlist"/>
        <w:numPr>
          <w:ilvl w:val="0"/>
          <w:numId w:val="9"/>
        </w:numPr>
        <w:spacing w:after="240" w:line="276" w:lineRule="auto"/>
        <w:ind w:left="357" w:hanging="357"/>
        <w:rPr>
          <w:sz w:val="20"/>
          <w:szCs w:val="20"/>
        </w:rPr>
      </w:pPr>
      <w:r>
        <w:rPr>
          <w:sz w:val="20"/>
        </w:rPr>
        <w:t xml:space="preserve">Kary umowne należne Zamawiającemu mogą zostać potrącone z wynagrodzenia Wykonawcy na podstawie </w:t>
      </w:r>
      <w:r>
        <w:rPr>
          <w:spacing w:val="-53"/>
          <w:sz w:val="20"/>
        </w:rPr>
        <w:t xml:space="preserve"> </w:t>
      </w:r>
      <w:r>
        <w:rPr>
          <w:sz w:val="20"/>
        </w:rPr>
        <w:t>przedłożonego mu oświadczenia Zamawiającego, w terminie 7 dni od jego doręczenia, na co Wykonawca</w:t>
      </w:r>
      <w:r>
        <w:rPr>
          <w:spacing w:val="1"/>
          <w:sz w:val="20"/>
        </w:rPr>
        <w:t xml:space="preserve"> </w:t>
      </w:r>
      <w:r>
        <w:rPr>
          <w:sz w:val="20"/>
        </w:rPr>
        <w:t>wyraża</w:t>
      </w:r>
      <w:r>
        <w:rPr>
          <w:spacing w:val="-1"/>
          <w:sz w:val="20"/>
        </w:rPr>
        <w:t xml:space="preserve"> </w:t>
      </w:r>
      <w:r>
        <w:rPr>
          <w:sz w:val="20"/>
        </w:rPr>
        <w:t>zgodę.</w:t>
      </w:r>
    </w:p>
    <w:p w14:paraId="23B7824C" w14:textId="77777777" w:rsidR="00944659" w:rsidRDefault="00D53017">
      <w:pPr>
        <w:pStyle w:val="Nagwek1"/>
        <w:spacing w:before="240" w:after="240"/>
        <w:ind w:left="0"/>
        <w:jc w:val="center"/>
      </w:pPr>
      <w:r>
        <w:t>§ 6 Gwarancja i rękojmia</w:t>
      </w:r>
      <w:bookmarkStart w:id="14" w:name="_Hlk99110938"/>
      <w:bookmarkEnd w:id="14"/>
    </w:p>
    <w:p w14:paraId="75E8FE91" w14:textId="7E49795A" w:rsidR="00FD3BF6" w:rsidRDefault="00FD3BF6">
      <w:pPr>
        <w:widowControl/>
        <w:numPr>
          <w:ilvl w:val="0"/>
          <w:numId w:val="13"/>
        </w:numPr>
        <w:tabs>
          <w:tab w:val="left" w:pos="360"/>
        </w:tabs>
        <w:overflowPunct w:val="0"/>
        <w:spacing w:line="276" w:lineRule="auto"/>
        <w:ind w:left="357" w:hanging="357"/>
        <w:jc w:val="both"/>
        <w:textAlignment w:val="baseline"/>
        <w:rPr>
          <w:sz w:val="20"/>
          <w:szCs w:val="20"/>
        </w:rPr>
      </w:pPr>
      <w:r>
        <w:rPr>
          <w:sz w:val="20"/>
          <w:szCs w:val="20"/>
        </w:rPr>
        <w:t>Niniejsza umowa stanowi dokument gwarancyjny.</w:t>
      </w:r>
    </w:p>
    <w:p w14:paraId="520E677D" w14:textId="4D73FE20" w:rsidR="00944659" w:rsidRDefault="00D53017">
      <w:pPr>
        <w:widowControl/>
        <w:numPr>
          <w:ilvl w:val="0"/>
          <w:numId w:val="13"/>
        </w:numPr>
        <w:tabs>
          <w:tab w:val="left" w:pos="360"/>
        </w:tabs>
        <w:overflowPunct w:val="0"/>
        <w:spacing w:line="276" w:lineRule="auto"/>
        <w:ind w:left="357" w:hanging="357"/>
        <w:jc w:val="both"/>
        <w:textAlignment w:val="baseline"/>
        <w:rPr>
          <w:sz w:val="20"/>
          <w:szCs w:val="20"/>
        </w:rPr>
      </w:pPr>
      <w:r>
        <w:rPr>
          <w:sz w:val="20"/>
          <w:szCs w:val="20"/>
        </w:rPr>
        <w:t>Wykonawca udziela Zamawiającemu gwarancji jakości z tytułu wad fizycznych przedmiotu umowy.</w:t>
      </w:r>
    </w:p>
    <w:p w14:paraId="0DA50400" w14:textId="630F7302" w:rsidR="00944659" w:rsidRPr="009D29B9" w:rsidRDefault="00D53017">
      <w:pPr>
        <w:widowControl/>
        <w:numPr>
          <w:ilvl w:val="0"/>
          <w:numId w:val="13"/>
        </w:numPr>
        <w:tabs>
          <w:tab w:val="left" w:pos="360"/>
        </w:tabs>
        <w:overflowPunct w:val="0"/>
        <w:spacing w:line="276" w:lineRule="auto"/>
        <w:ind w:left="357" w:hanging="357"/>
        <w:jc w:val="both"/>
        <w:textAlignment w:val="baseline"/>
        <w:rPr>
          <w:sz w:val="20"/>
          <w:szCs w:val="20"/>
        </w:rPr>
      </w:pPr>
      <w:r>
        <w:rPr>
          <w:sz w:val="20"/>
          <w:szCs w:val="20"/>
        </w:rPr>
        <w:t xml:space="preserve">Okres gwarancji i rękojmi na wykonane zamówienie wynosi </w:t>
      </w:r>
      <w:r w:rsidR="000926CC">
        <w:rPr>
          <w:b/>
          <w:bCs/>
          <w:sz w:val="20"/>
          <w:szCs w:val="20"/>
        </w:rPr>
        <w:t>……..</w:t>
      </w:r>
      <w:r>
        <w:rPr>
          <w:sz w:val="20"/>
          <w:szCs w:val="20"/>
        </w:rPr>
        <w:t xml:space="preserve"> </w:t>
      </w:r>
      <w:r>
        <w:rPr>
          <w:b/>
          <w:sz w:val="20"/>
          <w:szCs w:val="20"/>
        </w:rPr>
        <w:t xml:space="preserve">miesięcy, </w:t>
      </w:r>
      <w:r>
        <w:rPr>
          <w:bCs/>
          <w:sz w:val="20"/>
          <w:szCs w:val="20"/>
        </w:rPr>
        <w:t>licząc</w:t>
      </w:r>
      <w:r>
        <w:rPr>
          <w:b/>
          <w:sz w:val="20"/>
          <w:szCs w:val="20"/>
        </w:rPr>
        <w:t xml:space="preserve"> </w:t>
      </w:r>
      <w:r>
        <w:rPr>
          <w:sz w:val="20"/>
          <w:szCs w:val="20"/>
        </w:rPr>
        <w:t>od daty odbioru końcowego zgodnie z zapisami § 8 niniejszej umowy</w:t>
      </w:r>
      <w:r>
        <w:t>.</w:t>
      </w:r>
    </w:p>
    <w:p w14:paraId="0E972275" w14:textId="36B20BB0" w:rsidR="00944659" w:rsidRPr="009D29B9" w:rsidRDefault="00D53017" w:rsidP="009D29B9">
      <w:pPr>
        <w:widowControl/>
        <w:numPr>
          <w:ilvl w:val="0"/>
          <w:numId w:val="13"/>
        </w:numPr>
        <w:tabs>
          <w:tab w:val="left" w:pos="360"/>
        </w:tabs>
        <w:overflowPunct w:val="0"/>
        <w:spacing w:line="276" w:lineRule="auto"/>
        <w:ind w:left="357" w:hanging="357"/>
        <w:jc w:val="both"/>
        <w:textAlignment w:val="baseline"/>
        <w:rPr>
          <w:sz w:val="20"/>
          <w:szCs w:val="20"/>
        </w:rPr>
      </w:pPr>
      <w:r w:rsidRPr="009D29B9">
        <w:rPr>
          <w:sz w:val="20"/>
          <w:szCs w:val="20"/>
        </w:rPr>
        <w:t>Zamawiający wyznacza terminy przeglądów gwarancyjnych oraz termin ostatecznego przeglądu przed upływem terminu gwarancji i rękojmi oraz termin na protokolarne stwierdzenie usunięcia wad  po upływie gwarancji i rękojmi.</w:t>
      </w:r>
    </w:p>
    <w:p w14:paraId="5711ADA8" w14:textId="77777777" w:rsidR="00944659" w:rsidRDefault="00D53017">
      <w:pPr>
        <w:pStyle w:val="Akapitzlist"/>
        <w:numPr>
          <w:ilvl w:val="0"/>
          <w:numId w:val="13"/>
        </w:numPr>
        <w:spacing w:line="276" w:lineRule="auto"/>
        <w:ind w:left="357" w:hanging="357"/>
        <w:rPr>
          <w:sz w:val="20"/>
          <w:szCs w:val="20"/>
        </w:rPr>
      </w:pPr>
      <w:r>
        <w:rPr>
          <w:sz w:val="20"/>
          <w:szCs w:val="20"/>
        </w:rPr>
        <w:t xml:space="preserve">W przypadku stwierdzenia wad w okresie gwarancji i rękojmi i ich nie usunięcia w wyznaczonym terminie Zamawiający bez dodatkowego wezwania na koszt Wykonawcy może zlecić usunięcie wad. Zamawiający </w:t>
      </w:r>
      <w:r>
        <w:rPr>
          <w:sz w:val="20"/>
          <w:szCs w:val="20"/>
        </w:rPr>
        <w:lastRenderedPageBreak/>
        <w:t>nie traci prawa gwarancji i rękojmi. Wykonawca zobowiązuje się zapłacić na rzecz Zamawiającego kwotę stanowiąca równowartość wykonania zastępczego w terminie do 7 dni od daty doręczenia wezwania do zapłaty.</w:t>
      </w:r>
    </w:p>
    <w:p w14:paraId="5C3FE6FD" w14:textId="77777777" w:rsidR="00944659" w:rsidRDefault="00D53017">
      <w:pPr>
        <w:pStyle w:val="Akapitzlist"/>
        <w:numPr>
          <w:ilvl w:val="0"/>
          <w:numId w:val="13"/>
        </w:numPr>
        <w:spacing w:line="276" w:lineRule="auto"/>
        <w:ind w:left="357" w:hanging="357"/>
        <w:rPr>
          <w:sz w:val="20"/>
          <w:szCs w:val="20"/>
        </w:rPr>
      </w:pPr>
      <w:r>
        <w:rPr>
          <w:sz w:val="20"/>
          <w:szCs w:val="20"/>
        </w:rPr>
        <w:t>Po protokolarnym stwierdzeniu usunięcia wad lub usterek stwierdzonych przy odbiorze końcowym oraz po okresie rękojmi rozpoczynają swój bieg terminy na zwrot zabezpieczenia należytego wykonania umowy.</w:t>
      </w:r>
    </w:p>
    <w:p w14:paraId="1A8D5366" w14:textId="77777777" w:rsidR="00944659" w:rsidRDefault="00D53017">
      <w:pPr>
        <w:pStyle w:val="Akapitzlist"/>
        <w:numPr>
          <w:ilvl w:val="0"/>
          <w:numId w:val="13"/>
        </w:numPr>
        <w:spacing w:line="276" w:lineRule="auto"/>
        <w:ind w:left="357" w:hanging="357"/>
        <w:rPr>
          <w:sz w:val="20"/>
          <w:szCs w:val="20"/>
        </w:rPr>
      </w:pPr>
      <w:r>
        <w:rPr>
          <w:sz w:val="20"/>
          <w:szCs w:val="20"/>
        </w:rPr>
        <w:t>Odbiór pogwarancyjny potwierdzany będzie protokołem odbioru usunięcia wad, sporządzanym po usunięciu wszystkich wad ujawnionych w okresie rękojmi lub gwarancji. Odbioru pogwarancyjnego dokonuje się po upływie okresu rękojmi lub gwarancji jakości.</w:t>
      </w:r>
    </w:p>
    <w:p w14:paraId="3AC54194" w14:textId="77777777" w:rsidR="00944659" w:rsidRDefault="00D53017">
      <w:pPr>
        <w:pStyle w:val="Akapitzlist"/>
        <w:numPr>
          <w:ilvl w:val="0"/>
          <w:numId w:val="13"/>
        </w:numPr>
        <w:spacing w:line="276" w:lineRule="auto"/>
        <w:ind w:left="357" w:hanging="357"/>
        <w:rPr>
          <w:sz w:val="20"/>
          <w:szCs w:val="20"/>
        </w:rPr>
      </w:pPr>
      <w:r>
        <w:rPr>
          <w:sz w:val="20"/>
          <w:szCs w:val="20"/>
        </w:rPr>
        <w:t xml:space="preserve">Odbiór pogwarancyjny służy potwierdzeniu usunięcia wszystkich wad ujawnionych w okresie gwarancji </w:t>
      </w:r>
      <w:r>
        <w:rPr>
          <w:sz w:val="20"/>
          <w:szCs w:val="20"/>
        </w:rPr>
        <w:br/>
        <w:t xml:space="preserve">i rękojmi, w celu potwierdzenia usunięcia tych wad i potwierdzenia wypełnienia przez Wykonawcę </w:t>
      </w:r>
      <w:r>
        <w:rPr>
          <w:sz w:val="20"/>
          <w:szCs w:val="20"/>
        </w:rPr>
        <w:br/>
        <w:t>wszystkich obowiązków wynikających z niniejszej umowy.</w:t>
      </w:r>
    </w:p>
    <w:p w14:paraId="3C719638" w14:textId="77777777" w:rsidR="00944659" w:rsidRDefault="00D53017">
      <w:pPr>
        <w:pStyle w:val="Nagwek1"/>
        <w:spacing w:before="240" w:after="240"/>
        <w:ind w:left="0"/>
        <w:jc w:val="center"/>
      </w:pPr>
      <w:r>
        <w:t>§ 7 Warunki płatności</w:t>
      </w:r>
    </w:p>
    <w:p w14:paraId="6C9CB8CF" w14:textId="4CD888AF" w:rsidR="00944659" w:rsidRDefault="00D53017">
      <w:pPr>
        <w:pStyle w:val="Akapitzlist"/>
        <w:numPr>
          <w:ilvl w:val="0"/>
          <w:numId w:val="14"/>
        </w:numPr>
        <w:spacing w:line="276" w:lineRule="auto"/>
        <w:ind w:left="357" w:hanging="357"/>
        <w:rPr>
          <w:sz w:val="20"/>
          <w:szCs w:val="20"/>
        </w:rPr>
      </w:pPr>
      <w:r>
        <w:rPr>
          <w:sz w:val="20"/>
          <w:szCs w:val="20"/>
        </w:rPr>
        <w:t xml:space="preserve">Na realizację przedmiotowego zadania Zamawiający otrzymał Promesę dotyczącą dofinansowania inwestycji z Rządowego Programu </w:t>
      </w:r>
      <w:r w:rsidR="009D29B9">
        <w:rPr>
          <w:sz w:val="20"/>
          <w:szCs w:val="20"/>
        </w:rPr>
        <w:t>Odbudowy Zabytków</w:t>
      </w:r>
      <w:r>
        <w:rPr>
          <w:sz w:val="20"/>
          <w:szCs w:val="20"/>
        </w:rPr>
        <w:t xml:space="preserve">. </w:t>
      </w:r>
    </w:p>
    <w:p w14:paraId="536ACE91" w14:textId="77777777" w:rsidR="00944659" w:rsidRDefault="00D53017">
      <w:pPr>
        <w:pStyle w:val="Akapitzlist"/>
        <w:numPr>
          <w:ilvl w:val="0"/>
          <w:numId w:val="14"/>
        </w:numPr>
        <w:spacing w:line="276" w:lineRule="auto"/>
        <w:ind w:left="357" w:hanging="357"/>
        <w:rPr>
          <w:sz w:val="20"/>
          <w:szCs w:val="20"/>
        </w:rPr>
      </w:pPr>
      <w:r>
        <w:rPr>
          <w:sz w:val="20"/>
          <w:szCs w:val="20"/>
        </w:rPr>
        <w:t>Strony ustalają, że Wykonawca zobowiązany jest do zapewnienia finansowania inwestycji w</w:t>
      </w:r>
      <w:r>
        <w:rPr>
          <w:szCs w:val="20"/>
        </w:rPr>
        <w:t xml:space="preserve"> </w:t>
      </w:r>
      <w:r>
        <w:rPr>
          <w:sz w:val="20"/>
          <w:szCs w:val="20"/>
        </w:rPr>
        <w:t xml:space="preserve">części niepokrytej udziałem własnym Zamawiającego, na czas poprzedzający wypłatę dofinansowania </w:t>
      </w:r>
      <w:r>
        <w:rPr>
          <w:sz w:val="20"/>
          <w:szCs w:val="20"/>
        </w:rPr>
        <w:br/>
        <w:t xml:space="preserve">z Promesy, przy czym zapłata wynagrodzenia Wykonawcy w całości nastąpi po odbiorze końcowym inwestycji przez Zamawiającego. </w:t>
      </w:r>
    </w:p>
    <w:p w14:paraId="438363C5" w14:textId="77777777" w:rsidR="00944659" w:rsidRDefault="00D53017">
      <w:pPr>
        <w:pStyle w:val="Akapitzlist"/>
        <w:numPr>
          <w:ilvl w:val="0"/>
          <w:numId w:val="14"/>
        </w:numPr>
        <w:spacing w:line="276" w:lineRule="auto"/>
        <w:ind w:left="357" w:hanging="357"/>
        <w:rPr>
          <w:sz w:val="20"/>
          <w:szCs w:val="20"/>
        </w:rPr>
      </w:pPr>
      <w:r>
        <w:rPr>
          <w:sz w:val="20"/>
          <w:szCs w:val="20"/>
        </w:rPr>
        <w:t>Wykonawca oświadcza, że posiada odpowiednią zdolność ekonomiczną i środki, niezbędne do wykonania zamówienia oraz do zapewnienia finansowania inwestycji w okresie poprzedzającym otrzymanie wynagrodzenia.</w:t>
      </w:r>
    </w:p>
    <w:p w14:paraId="24ED3DEE" w14:textId="67B3DF37" w:rsidR="00944659" w:rsidRPr="000926CC" w:rsidRDefault="00D53017" w:rsidP="000926CC">
      <w:pPr>
        <w:pStyle w:val="Akapitzlist"/>
        <w:numPr>
          <w:ilvl w:val="0"/>
          <w:numId w:val="14"/>
        </w:numPr>
        <w:spacing w:line="276" w:lineRule="auto"/>
        <w:ind w:left="357" w:hanging="357"/>
        <w:rPr>
          <w:color w:val="000000"/>
          <w:spacing w:val="-2"/>
          <w:szCs w:val="20"/>
        </w:rPr>
      </w:pPr>
      <w:bookmarkStart w:id="15" w:name="_Hlk176870372"/>
      <w:r>
        <w:rPr>
          <w:rFonts w:eastAsia="Times New Roman"/>
          <w:iCs/>
          <w:color w:val="000000"/>
          <w:sz w:val="20"/>
          <w:szCs w:val="20"/>
        </w:rPr>
        <w:t xml:space="preserve">Strony postanawiają, że rozliczenie za wykonany przedmiot umowy będzie się odbywać w następujący </w:t>
      </w:r>
      <w:r w:rsidRPr="000926CC">
        <w:rPr>
          <w:rFonts w:eastAsia="Times New Roman"/>
          <w:iCs/>
          <w:color w:val="000000"/>
          <w:sz w:val="20"/>
          <w:szCs w:val="20"/>
        </w:rPr>
        <w:t>sposób</w:t>
      </w:r>
      <w:r w:rsidR="000926CC" w:rsidRPr="000926CC">
        <w:rPr>
          <w:rStyle w:val="Zakotwiczenieprzypisudolnego"/>
          <w:sz w:val="20"/>
          <w:szCs w:val="20"/>
        </w:rPr>
        <w:t xml:space="preserve"> : </w:t>
      </w:r>
      <w:r w:rsidRPr="000926CC">
        <w:rPr>
          <w:color w:val="000000"/>
          <w:spacing w:val="-2"/>
          <w:sz w:val="20"/>
          <w:szCs w:val="20"/>
        </w:rPr>
        <w:t>po</w:t>
      </w:r>
      <w:r w:rsidRPr="000926CC">
        <w:rPr>
          <w:rFonts w:eastAsia="Times New Roman"/>
          <w:color w:val="000000"/>
          <w:spacing w:val="-2"/>
          <w:sz w:val="20"/>
          <w:szCs w:val="20"/>
        </w:rPr>
        <w:t xml:space="preserve"> otrzymaniu środków z Banku Gospodarstwa Krajowego.</w:t>
      </w:r>
      <w:r w:rsidRPr="000926CC">
        <w:rPr>
          <w:sz w:val="20"/>
          <w:szCs w:val="20"/>
        </w:rPr>
        <w:t xml:space="preserve"> Zakończenie prac opisanych</w:t>
      </w:r>
      <w:r w:rsidR="00864344" w:rsidRPr="000926CC">
        <w:rPr>
          <w:sz w:val="20"/>
          <w:szCs w:val="20"/>
        </w:rPr>
        <w:t xml:space="preserve"> </w:t>
      </w:r>
      <w:r w:rsidRPr="000926CC">
        <w:rPr>
          <w:sz w:val="20"/>
          <w:szCs w:val="20"/>
        </w:rPr>
        <w:t xml:space="preserve">w niniejszym punkcie nastąpi zgodnie z harmonogramem rzeczowo – finansowym do dnia </w:t>
      </w:r>
      <w:r w:rsidR="00DF2A2A" w:rsidRPr="000926CC">
        <w:rPr>
          <w:sz w:val="20"/>
          <w:szCs w:val="20"/>
        </w:rPr>
        <w:t>30.</w:t>
      </w:r>
      <w:r w:rsidR="000926CC" w:rsidRPr="000926CC">
        <w:rPr>
          <w:sz w:val="20"/>
          <w:szCs w:val="20"/>
        </w:rPr>
        <w:t>11</w:t>
      </w:r>
      <w:r w:rsidR="00DF2A2A" w:rsidRPr="000926CC">
        <w:rPr>
          <w:sz w:val="20"/>
          <w:szCs w:val="20"/>
        </w:rPr>
        <w:t>.2025 r</w:t>
      </w:r>
      <w:r w:rsidR="00333AB2" w:rsidRPr="000926CC">
        <w:rPr>
          <w:sz w:val="20"/>
          <w:szCs w:val="20"/>
        </w:rPr>
        <w:t>.</w:t>
      </w:r>
    </w:p>
    <w:bookmarkEnd w:id="15"/>
    <w:p w14:paraId="3C6DA941" w14:textId="4DA4D651" w:rsidR="00944659" w:rsidRDefault="00D53017">
      <w:pPr>
        <w:pStyle w:val="Standard"/>
        <w:numPr>
          <w:ilvl w:val="0"/>
          <w:numId w:val="14"/>
        </w:numPr>
        <w:suppressAutoHyphens w:val="0"/>
        <w:spacing w:line="276" w:lineRule="auto"/>
        <w:ind w:left="357" w:hanging="357"/>
        <w:jc w:val="both"/>
        <w:rPr>
          <w:szCs w:val="20"/>
        </w:rPr>
      </w:pPr>
      <w:r>
        <w:rPr>
          <w:szCs w:val="20"/>
        </w:rPr>
        <w:t xml:space="preserve">Podstawą do wystawienia faktury częściowej będzie protokół odbioru częściowego potwierdzający </w:t>
      </w:r>
      <w:r w:rsidR="001B38F1">
        <w:rPr>
          <w:szCs w:val="20"/>
        </w:rPr>
        <w:t xml:space="preserve">wykonanie wydzielonego etapu prac, </w:t>
      </w:r>
      <w:r>
        <w:rPr>
          <w:szCs w:val="20"/>
        </w:rPr>
        <w:t>zaakceptowany przez Inspektora Nadzoru Inwestorskiego. Do protokołu odbioru częściowego Wykonawca załącza zestawienie rzeczowo - finansowe wykonanych robót zgodnie z harmonogramem rzeczowo - finansowym.</w:t>
      </w:r>
    </w:p>
    <w:p w14:paraId="5602FBA1" w14:textId="77777777" w:rsidR="00944659" w:rsidRDefault="00D53017">
      <w:pPr>
        <w:pStyle w:val="Standard"/>
        <w:numPr>
          <w:ilvl w:val="0"/>
          <w:numId w:val="14"/>
        </w:numPr>
        <w:suppressAutoHyphens w:val="0"/>
        <w:spacing w:line="276" w:lineRule="auto"/>
        <w:ind w:left="357" w:hanging="357"/>
        <w:jc w:val="both"/>
        <w:rPr>
          <w:szCs w:val="20"/>
        </w:rPr>
      </w:pPr>
      <w:r>
        <w:rPr>
          <w:color w:val="000000"/>
          <w:szCs w:val="20"/>
        </w:rPr>
        <w:t xml:space="preserve">Podstawą wystawienia faktury końcowej będzie zatwierdzony przez Inspektora Nadzoru Inwestorskiego, kierownika budowy i Zamawiającego, protokół odbioru końcowego inwestycji oraz </w:t>
      </w:r>
      <w:r>
        <w:rPr>
          <w:szCs w:val="20"/>
        </w:rPr>
        <w:t>zestawienie rzeczowo - finansowe wykonanych robót zgodne z harmonogramem rzeczowo -finansowym</w:t>
      </w:r>
      <w:r>
        <w:rPr>
          <w:color w:val="000000"/>
          <w:szCs w:val="20"/>
        </w:rPr>
        <w:t xml:space="preserve">. </w:t>
      </w:r>
    </w:p>
    <w:p w14:paraId="4B7C213C" w14:textId="490CEAFB" w:rsidR="00944659" w:rsidRDefault="00D53017">
      <w:pPr>
        <w:pStyle w:val="Standard"/>
        <w:numPr>
          <w:ilvl w:val="0"/>
          <w:numId w:val="14"/>
        </w:numPr>
        <w:suppressAutoHyphens w:val="0"/>
        <w:spacing w:line="276" w:lineRule="auto"/>
        <w:ind w:left="357" w:hanging="357"/>
        <w:jc w:val="both"/>
        <w:rPr>
          <w:szCs w:val="20"/>
        </w:rPr>
      </w:pPr>
      <w:r>
        <w:rPr>
          <w:szCs w:val="20"/>
        </w:rPr>
        <w:t xml:space="preserve">Wynagrodzenie należne Wykonawcy zostanie zapłacone przez Zamawiającego w terminach i kwotach określonych w ust. 4, przelewem na rachunek bankowy Wykonawcy o numerze </w:t>
      </w:r>
      <w:r w:rsidR="00864344">
        <w:rPr>
          <w:szCs w:val="20"/>
        </w:rPr>
        <w:t xml:space="preserve">86 1020 3017 0000 2702 0187 6994 </w:t>
      </w:r>
      <w:r>
        <w:rPr>
          <w:szCs w:val="20"/>
        </w:rPr>
        <w:t xml:space="preserve">prowadzonym w banku </w:t>
      </w:r>
      <w:r w:rsidR="00864344">
        <w:rPr>
          <w:szCs w:val="20"/>
        </w:rPr>
        <w:t>PKO Bank Polski.</w:t>
      </w:r>
    </w:p>
    <w:p w14:paraId="7413DB27" w14:textId="77777777" w:rsidR="00944659" w:rsidRDefault="00D53017">
      <w:pPr>
        <w:pStyle w:val="Akapitzlist"/>
        <w:numPr>
          <w:ilvl w:val="0"/>
          <w:numId w:val="14"/>
        </w:numPr>
        <w:spacing w:line="276" w:lineRule="auto"/>
        <w:ind w:left="357" w:hanging="357"/>
        <w:rPr>
          <w:sz w:val="20"/>
          <w:szCs w:val="20"/>
        </w:rPr>
      </w:pPr>
      <w:r>
        <w:rPr>
          <w:sz w:val="20"/>
          <w:szCs w:val="20"/>
        </w:rPr>
        <w:t xml:space="preserve">Wykonawca oświadcza, że wskazany w ust. 7 rachunek bankowy jest rachunkiem związanym </w:t>
      </w:r>
      <w:r>
        <w:rPr>
          <w:sz w:val="20"/>
          <w:szCs w:val="20"/>
        </w:rPr>
        <w:br/>
        <w:t>z prowadzoną działalnością gospodarczą, dla której bank utworzył rachunek VAT.</w:t>
      </w:r>
    </w:p>
    <w:p w14:paraId="38CB57A3" w14:textId="77777777" w:rsidR="00944659" w:rsidRDefault="00D53017">
      <w:pPr>
        <w:pStyle w:val="Akapitzlist"/>
        <w:numPr>
          <w:ilvl w:val="0"/>
          <w:numId w:val="14"/>
        </w:numPr>
        <w:spacing w:line="276" w:lineRule="auto"/>
        <w:ind w:left="357" w:hanging="357"/>
        <w:rPr>
          <w:sz w:val="20"/>
          <w:szCs w:val="20"/>
        </w:rPr>
      </w:pPr>
      <w:r>
        <w:rPr>
          <w:sz w:val="20"/>
          <w:szCs w:val="20"/>
        </w:rPr>
        <w:t xml:space="preserve">Zmiana rachunku bankowego, o którym mowa w ust. 7 wymaga zmiany umowy w formie pisemnego aneksu. </w:t>
      </w:r>
    </w:p>
    <w:p w14:paraId="6BEDD46A" w14:textId="77777777" w:rsidR="00944659" w:rsidRDefault="00D53017">
      <w:pPr>
        <w:pStyle w:val="Standard"/>
        <w:numPr>
          <w:ilvl w:val="0"/>
          <w:numId w:val="14"/>
        </w:numPr>
        <w:suppressAutoHyphens w:val="0"/>
        <w:spacing w:line="276" w:lineRule="auto"/>
        <w:ind w:left="357" w:hanging="357"/>
        <w:jc w:val="both"/>
        <w:rPr>
          <w:szCs w:val="20"/>
        </w:rPr>
      </w:pPr>
      <w:r>
        <w:t>Zamawiający</w:t>
      </w:r>
      <w:r>
        <w:rPr>
          <w:spacing w:val="-10"/>
        </w:rPr>
        <w:t xml:space="preserve"> </w:t>
      </w:r>
      <w:r>
        <w:t>oświadcza,</w:t>
      </w:r>
      <w:r>
        <w:rPr>
          <w:spacing w:val="-11"/>
        </w:rPr>
        <w:t xml:space="preserve"> </w:t>
      </w:r>
      <w:r>
        <w:t>że</w:t>
      </w:r>
      <w:r>
        <w:rPr>
          <w:spacing w:val="-9"/>
        </w:rPr>
        <w:t xml:space="preserve"> </w:t>
      </w:r>
      <w:r>
        <w:t>jest</w:t>
      </w:r>
      <w:r>
        <w:rPr>
          <w:spacing w:val="-9"/>
        </w:rPr>
        <w:t xml:space="preserve"> </w:t>
      </w:r>
      <w:r>
        <w:t>uprawniony</w:t>
      </w:r>
      <w:r>
        <w:rPr>
          <w:spacing w:val="-10"/>
        </w:rPr>
        <w:t xml:space="preserve"> </w:t>
      </w:r>
      <w:r>
        <w:t>do</w:t>
      </w:r>
      <w:r>
        <w:rPr>
          <w:spacing w:val="-10"/>
        </w:rPr>
        <w:t xml:space="preserve"> </w:t>
      </w:r>
      <w:r>
        <w:t>otrzymania</w:t>
      </w:r>
      <w:r>
        <w:rPr>
          <w:spacing w:val="-9"/>
        </w:rPr>
        <w:t xml:space="preserve"> </w:t>
      </w:r>
      <w:r>
        <w:t>faktur</w:t>
      </w:r>
      <w:r>
        <w:rPr>
          <w:spacing w:val="-8"/>
        </w:rPr>
        <w:t xml:space="preserve"> </w:t>
      </w:r>
      <w:r>
        <w:t>VAT.</w:t>
      </w:r>
    </w:p>
    <w:p w14:paraId="1DFADC4C" w14:textId="77777777" w:rsidR="00944659" w:rsidRDefault="00D53017">
      <w:pPr>
        <w:pStyle w:val="Standard"/>
        <w:numPr>
          <w:ilvl w:val="0"/>
          <w:numId w:val="14"/>
        </w:numPr>
        <w:suppressAutoHyphens w:val="0"/>
        <w:spacing w:line="276" w:lineRule="auto"/>
        <w:ind w:left="357" w:hanging="357"/>
        <w:jc w:val="both"/>
        <w:rPr>
          <w:szCs w:val="20"/>
        </w:rPr>
      </w:pPr>
      <w:r>
        <w:rPr>
          <w:szCs w:val="20"/>
        </w:rPr>
        <w:t>Faktury należy wystawić w sposób następujący:</w:t>
      </w:r>
    </w:p>
    <w:p w14:paraId="3BE217C4" w14:textId="77777777" w:rsidR="00944659" w:rsidRDefault="00D53017">
      <w:pPr>
        <w:pStyle w:val="Standard"/>
        <w:suppressAutoHyphens w:val="0"/>
        <w:spacing w:line="276" w:lineRule="auto"/>
        <w:ind w:firstLine="357"/>
        <w:jc w:val="both"/>
        <w:rPr>
          <w:rFonts w:cs="Arial"/>
          <w:szCs w:val="20"/>
        </w:rPr>
      </w:pPr>
      <w:r>
        <w:rPr>
          <w:rFonts w:cs="Arial"/>
          <w:b/>
          <w:bCs/>
          <w:szCs w:val="20"/>
        </w:rPr>
        <w:t>Nabywca:</w:t>
      </w:r>
      <w:r>
        <w:rPr>
          <w:rFonts w:cs="Arial"/>
          <w:szCs w:val="20"/>
        </w:rPr>
        <w:t xml:space="preserve">  GMINA ZAGRODNO_ZAMEK-GRODZIEC_BIBLIOTEKA GRUPA VAT</w:t>
      </w:r>
    </w:p>
    <w:p w14:paraId="6BB690F8" w14:textId="77777777" w:rsidR="00944659" w:rsidRDefault="00D53017">
      <w:pPr>
        <w:spacing w:line="276" w:lineRule="auto"/>
        <w:ind w:left="873" w:firstLine="567"/>
        <w:jc w:val="both"/>
        <w:rPr>
          <w:sz w:val="20"/>
          <w:szCs w:val="20"/>
        </w:rPr>
      </w:pPr>
      <w:r>
        <w:rPr>
          <w:sz w:val="20"/>
          <w:szCs w:val="20"/>
        </w:rPr>
        <w:t>GRODZIEC 111</w:t>
      </w:r>
    </w:p>
    <w:p w14:paraId="55E460F8" w14:textId="77777777" w:rsidR="00944659" w:rsidRDefault="00D53017">
      <w:pPr>
        <w:spacing w:line="276" w:lineRule="auto"/>
        <w:ind w:left="873" w:firstLine="567"/>
        <w:jc w:val="both"/>
        <w:rPr>
          <w:rFonts w:eastAsiaTheme="minorHAnsi"/>
          <w:sz w:val="20"/>
          <w:szCs w:val="20"/>
        </w:rPr>
      </w:pPr>
      <w:r>
        <w:rPr>
          <w:sz w:val="20"/>
          <w:szCs w:val="20"/>
        </w:rPr>
        <w:t>59-516 ZAGRODNO</w:t>
      </w:r>
    </w:p>
    <w:p w14:paraId="3568F312" w14:textId="77777777" w:rsidR="00944659" w:rsidRDefault="00D53017">
      <w:pPr>
        <w:spacing w:line="276" w:lineRule="auto"/>
        <w:ind w:left="873" w:firstLine="567"/>
        <w:jc w:val="both"/>
        <w:rPr>
          <w:sz w:val="20"/>
          <w:szCs w:val="20"/>
        </w:rPr>
      </w:pPr>
      <w:r>
        <w:rPr>
          <w:sz w:val="20"/>
          <w:szCs w:val="20"/>
        </w:rPr>
        <w:t>NIP 694-169-77-17</w:t>
      </w:r>
    </w:p>
    <w:p w14:paraId="1641BF60" w14:textId="77777777" w:rsidR="00944659" w:rsidRDefault="00D53017">
      <w:pPr>
        <w:spacing w:line="276" w:lineRule="auto"/>
        <w:ind w:firstLine="360"/>
        <w:rPr>
          <w:sz w:val="20"/>
          <w:szCs w:val="20"/>
        </w:rPr>
      </w:pPr>
      <w:r>
        <w:rPr>
          <w:rFonts w:eastAsiaTheme="minorHAnsi"/>
          <w:b/>
          <w:bCs/>
          <w:sz w:val="20"/>
          <w:szCs w:val="20"/>
        </w:rPr>
        <w:t>Odbiorca:</w:t>
      </w:r>
      <w:r>
        <w:rPr>
          <w:sz w:val="20"/>
          <w:szCs w:val="20"/>
        </w:rPr>
        <w:t xml:space="preserve">  GMINA ZAGRODNO, ZAGRODNO 52, 59-516 ZAGRODNO</w:t>
      </w:r>
    </w:p>
    <w:p w14:paraId="73578470" w14:textId="77777777" w:rsidR="00944659" w:rsidRDefault="00D53017">
      <w:pPr>
        <w:pStyle w:val="Akapitzlist"/>
        <w:numPr>
          <w:ilvl w:val="0"/>
          <w:numId w:val="14"/>
        </w:numPr>
        <w:spacing w:line="276" w:lineRule="auto"/>
        <w:ind w:left="357" w:hanging="357"/>
        <w:rPr>
          <w:sz w:val="20"/>
          <w:szCs w:val="20"/>
        </w:rPr>
      </w:pPr>
      <w:r>
        <w:rPr>
          <w:sz w:val="20"/>
        </w:rPr>
        <w:t>Wykonawca naliczy do faktury częściowej i faktury końcowej podatek VAT zgodnie z obowiązującymi</w:t>
      </w:r>
      <w:r>
        <w:rPr>
          <w:spacing w:val="1"/>
          <w:sz w:val="20"/>
        </w:rPr>
        <w:t xml:space="preserve"> </w:t>
      </w:r>
      <w:r>
        <w:rPr>
          <w:sz w:val="20"/>
        </w:rPr>
        <w:t>przepisami w dniu ich wystawienia. Wykonawca przy wystawieniu faktur VAT będzie w ich treści uwzględniał</w:t>
      </w:r>
      <w:r>
        <w:rPr>
          <w:spacing w:val="1"/>
          <w:sz w:val="20"/>
        </w:rPr>
        <w:t xml:space="preserve"> </w:t>
      </w:r>
      <w:r>
        <w:rPr>
          <w:sz w:val="20"/>
        </w:rPr>
        <w:t>wyżej</w:t>
      </w:r>
      <w:r>
        <w:rPr>
          <w:spacing w:val="-1"/>
          <w:sz w:val="20"/>
        </w:rPr>
        <w:t xml:space="preserve"> </w:t>
      </w:r>
      <w:r>
        <w:rPr>
          <w:sz w:val="20"/>
        </w:rPr>
        <w:t>wymienione oznaczenia.</w:t>
      </w:r>
    </w:p>
    <w:p w14:paraId="7F80B039" w14:textId="77777777" w:rsidR="00944659" w:rsidRDefault="00D53017">
      <w:pPr>
        <w:pStyle w:val="Akapitzlist"/>
        <w:numPr>
          <w:ilvl w:val="0"/>
          <w:numId w:val="14"/>
        </w:numPr>
        <w:spacing w:line="276" w:lineRule="auto"/>
        <w:ind w:left="357" w:hanging="357"/>
        <w:rPr>
          <w:sz w:val="20"/>
          <w:szCs w:val="20"/>
        </w:rPr>
      </w:pPr>
      <w:r>
        <w:rPr>
          <w:sz w:val="20"/>
          <w:szCs w:val="20"/>
        </w:rPr>
        <w:t>Regulowanie należności za wykonanie przedmiotu umowy nastąpi bezpośrednio z konta Zamawiającego na konto Wykonawcy, o którym mowa w ust. 7.</w:t>
      </w:r>
    </w:p>
    <w:p w14:paraId="06F57E82" w14:textId="77777777" w:rsidR="00944659" w:rsidRDefault="00D53017">
      <w:pPr>
        <w:pStyle w:val="Akapitzlist"/>
        <w:numPr>
          <w:ilvl w:val="0"/>
          <w:numId w:val="14"/>
        </w:numPr>
        <w:spacing w:line="276" w:lineRule="auto"/>
        <w:ind w:left="357" w:hanging="357"/>
        <w:rPr>
          <w:sz w:val="20"/>
          <w:szCs w:val="20"/>
        </w:rPr>
      </w:pPr>
      <w:r>
        <w:rPr>
          <w:sz w:val="20"/>
        </w:rPr>
        <w:t>Płatności</w:t>
      </w:r>
      <w:r>
        <w:rPr>
          <w:spacing w:val="1"/>
          <w:sz w:val="20"/>
        </w:rPr>
        <w:t xml:space="preserve"> </w:t>
      </w:r>
      <w:r>
        <w:rPr>
          <w:sz w:val="20"/>
        </w:rPr>
        <w:t>w</w:t>
      </w:r>
      <w:r>
        <w:rPr>
          <w:spacing w:val="1"/>
          <w:sz w:val="20"/>
        </w:rPr>
        <w:t xml:space="preserve"> </w:t>
      </w:r>
      <w:r>
        <w:rPr>
          <w:sz w:val="20"/>
        </w:rPr>
        <w:t>ramach</w:t>
      </w:r>
      <w:r>
        <w:rPr>
          <w:spacing w:val="1"/>
          <w:sz w:val="20"/>
        </w:rPr>
        <w:t xml:space="preserve"> </w:t>
      </w:r>
      <w:r>
        <w:rPr>
          <w:sz w:val="20"/>
        </w:rPr>
        <w:t>realizacji</w:t>
      </w:r>
      <w:r>
        <w:rPr>
          <w:spacing w:val="1"/>
          <w:sz w:val="20"/>
        </w:rPr>
        <w:t xml:space="preserve"> </w:t>
      </w:r>
      <w:r>
        <w:rPr>
          <w:sz w:val="20"/>
        </w:rPr>
        <w:t>przedmiotowej</w:t>
      </w:r>
      <w:r>
        <w:rPr>
          <w:spacing w:val="55"/>
          <w:sz w:val="20"/>
        </w:rPr>
        <w:t xml:space="preserve"> </w:t>
      </w:r>
      <w:r>
        <w:rPr>
          <w:sz w:val="20"/>
        </w:rPr>
        <w:t>umowy</w:t>
      </w:r>
      <w:r>
        <w:rPr>
          <w:spacing w:val="56"/>
          <w:sz w:val="20"/>
        </w:rPr>
        <w:t xml:space="preserve"> </w:t>
      </w:r>
      <w:r>
        <w:rPr>
          <w:sz w:val="20"/>
        </w:rPr>
        <w:t>będą</w:t>
      </w:r>
      <w:r>
        <w:rPr>
          <w:spacing w:val="55"/>
          <w:sz w:val="20"/>
        </w:rPr>
        <w:t xml:space="preserve"> </w:t>
      </w:r>
      <w:r>
        <w:rPr>
          <w:sz w:val="20"/>
        </w:rPr>
        <w:t>realizowane</w:t>
      </w:r>
      <w:r>
        <w:rPr>
          <w:spacing w:val="56"/>
          <w:sz w:val="20"/>
        </w:rPr>
        <w:t xml:space="preserve"> </w:t>
      </w:r>
      <w:r>
        <w:rPr>
          <w:sz w:val="20"/>
        </w:rPr>
        <w:t>w</w:t>
      </w:r>
      <w:r>
        <w:rPr>
          <w:spacing w:val="55"/>
          <w:sz w:val="20"/>
        </w:rPr>
        <w:t xml:space="preserve"> </w:t>
      </w:r>
      <w:r>
        <w:rPr>
          <w:sz w:val="20"/>
        </w:rPr>
        <w:t>systemie</w:t>
      </w:r>
      <w:r>
        <w:rPr>
          <w:spacing w:val="56"/>
          <w:sz w:val="20"/>
        </w:rPr>
        <w:t xml:space="preserve"> </w:t>
      </w:r>
      <w:r>
        <w:rPr>
          <w:sz w:val="20"/>
        </w:rPr>
        <w:t>podzielonej</w:t>
      </w:r>
      <w:r>
        <w:rPr>
          <w:spacing w:val="1"/>
          <w:sz w:val="20"/>
        </w:rPr>
        <w:t xml:space="preserve"> </w:t>
      </w:r>
      <w:r>
        <w:rPr>
          <w:sz w:val="20"/>
        </w:rPr>
        <w:t>płatności</w:t>
      </w:r>
      <w:r>
        <w:rPr>
          <w:spacing w:val="-2"/>
          <w:sz w:val="20"/>
        </w:rPr>
        <w:t xml:space="preserve"> </w:t>
      </w:r>
      <w:r>
        <w:rPr>
          <w:sz w:val="20"/>
        </w:rPr>
        <w:t>tj. split payment.</w:t>
      </w:r>
    </w:p>
    <w:p w14:paraId="13030830" w14:textId="77777777" w:rsidR="00944659" w:rsidRDefault="00D53017">
      <w:pPr>
        <w:pStyle w:val="Akapitzlist"/>
        <w:numPr>
          <w:ilvl w:val="0"/>
          <w:numId w:val="14"/>
        </w:numPr>
        <w:spacing w:line="276" w:lineRule="auto"/>
        <w:ind w:left="357" w:hanging="357"/>
        <w:rPr>
          <w:sz w:val="20"/>
          <w:szCs w:val="20"/>
        </w:rPr>
      </w:pPr>
      <w:r>
        <w:rPr>
          <w:sz w:val="20"/>
        </w:rPr>
        <w:lastRenderedPageBreak/>
        <w:t>Wykonawca oświadcza, że rachunek bankowy wskazany w ust. 7 jest rachunkiem umożliwiającym płatność w ramach mechanizmu podzielonej płatności, jak również jest rachunkiem znajdującym się w elektronicznym</w:t>
      </w:r>
      <w:r>
        <w:rPr>
          <w:spacing w:val="1"/>
          <w:sz w:val="20"/>
        </w:rPr>
        <w:t xml:space="preserve"> </w:t>
      </w:r>
      <w:r>
        <w:rPr>
          <w:sz w:val="20"/>
        </w:rPr>
        <w:t>wykazie</w:t>
      </w:r>
      <w:r>
        <w:rPr>
          <w:spacing w:val="1"/>
          <w:sz w:val="20"/>
        </w:rPr>
        <w:t xml:space="preserve"> </w:t>
      </w:r>
      <w:r>
        <w:rPr>
          <w:sz w:val="20"/>
        </w:rPr>
        <w:t>podmiotów</w:t>
      </w:r>
      <w:r>
        <w:rPr>
          <w:spacing w:val="1"/>
          <w:sz w:val="20"/>
        </w:rPr>
        <w:t xml:space="preserve"> </w:t>
      </w:r>
      <w:r>
        <w:rPr>
          <w:sz w:val="20"/>
        </w:rPr>
        <w:t>prowadzonym</w:t>
      </w:r>
      <w:r>
        <w:rPr>
          <w:spacing w:val="1"/>
          <w:sz w:val="20"/>
        </w:rPr>
        <w:t xml:space="preserve"> </w:t>
      </w:r>
      <w:r>
        <w:rPr>
          <w:sz w:val="20"/>
        </w:rPr>
        <w:t>od</w:t>
      </w:r>
      <w:r>
        <w:rPr>
          <w:spacing w:val="1"/>
          <w:sz w:val="20"/>
        </w:rPr>
        <w:t xml:space="preserve"> </w:t>
      </w:r>
      <w:r>
        <w:rPr>
          <w:sz w:val="20"/>
        </w:rPr>
        <w:t>1</w:t>
      </w:r>
      <w:r>
        <w:rPr>
          <w:spacing w:val="1"/>
          <w:sz w:val="20"/>
        </w:rPr>
        <w:t xml:space="preserve"> </w:t>
      </w:r>
      <w:r>
        <w:rPr>
          <w:sz w:val="20"/>
        </w:rPr>
        <w:t>września</w:t>
      </w:r>
      <w:r>
        <w:rPr>
          <w:spacing w:val="1"/>
          <w:sz w:val="20"/>
        </w:rPr>
        <w:t xml:space="preserve"> </w:t>
      </w:r>
      <w:r>
        <w:rPr>
          <w:sz w:val="20"/>
        </w:rPr>
        <w:t>2019 r.</w:t>
      </w:r>
      <w:r>
        <w:rPr>
          <w:spacing w:val="1"/>
          <w:sz w:val="20"/>
        </w:rPr>
        <w:t xml:space="preserve"> </w:t>
      </w:r>
      <w:r>
        <w:rPr>
          <w:sz w:val="20"/>
        </w:rPr>
        <w:t>przez</w:t>
      </w:r>
      <w:r>
        <w:rPr>
          <w:spacing w:val="1"/>
          <w:sz w:val="20"/>
        </w:rPr>
        <w:t xml:space="preserve"> </w:t>
      </w:r>
      <w:r>
        <w:rPr>
          <w:sz w:val="20"/>
        </w:rPr>
        <w:t>Szefa</w:t>
      </w:r>
      <w:r>
        <w:rPr>
          <w:spacing w:val="1"/>
          <w:sz w:val="20"/>
        </w:rPr>
        <w:t xml:space="preserve"> </w:t>
      </w:r>
      <w:r>
        <w:rPr>
          <w:sz w:val="20"/>
        </w:rPr>
        <w:t>Krajowej</w:t>
      </w:r>
      <w:r>
        <w:rPr>
          <w:spacing w:val="1"/>
          <w:sz w:val="20"/>
        </w:rPr>
        <w:t xml:space="preserve"> A</w:t>
      </w:r>
      <w:r>
        <w:rPr>
          <w:sz w:val="20"/>
        </w:rPr>
        <w:t>dministracji</w:t>
      </w:r>
      <w:r>
        <w:rPr>
          <w:spacing w:val="-2"/>
          <w:sz w:val="20"/>
        </w:rPr>
        <w:t xml:space="preserve"> </w:t>
      </w:r>
      <w:r>
        <w:rPr>
          <w:sz w:val="20"/>
        </w:rPr>
        <w:t>Skarbowej</w:t>
      </w:r>
      <w:r>
        <w:rPr>
          <w:spacing w:val="-1"/>
          <w:sz w:val="20"/>
        </w:rPr>
        <w:t xml:space="preserve"> </w:t>
      </w:r>
      <w:r>
        <w:rPr>
          <w:sz w:val="20"/>
        </w:rPr>
        <w:t>(dalej</w:t>
      </w:r>
      <w:r>
        <w:rPr>
          <w:spacing w:val="-1"/>
          <w:sz w:val="20"/>
        </w:rPr>
        <w:t xml:space="preserve"> </w:t>
      </w:r>
      <w:r>
        <w:rPr>
          <w:sz w:val="20"/>
        </w:rPr>
        <w:t>Wykaz).</w:t>
      </w:r>
    </w:p>
    <w:p w14:paraId="765DCD6F" w14:textId="77777777" w:rsidR="00944659" w:rsidRDefault="00D53017">
      <w:pPr>
        <w:pStyle w:val="Akapitzlist"/>
        <w:numPr>
          <w:ilvl w:val="0"/>
          <w:numId w:val="14"/>
        </w:numPr>
        <w:spacing w:line="276" w:lineRule="auto"/>
        <w:ind w:left="357" w:hanging="357"/>
        <w:rPr>
          <w:sz w:val="20"/>
          <w:szCs w:val="20"/>
        </w:rPr>
      </w:pPr>
      <w:r>
        <w:rPr>
          <w:sz w:val="20"/>
        </w:rPr>
        <w:t>W</w:t>
      </w:r>
      <w:r>
        <w:rPr>
          <w:spacing w:val="1"/>
          <w:sz w:val="20"/>
        </w:rPr>
        <w:t xml:space="preserve"> </w:t>
      </w:r>
      <w:r>
        <w:rPr>
          <w:sz w:val="20"/>
        </w:rPr>
        <w:t>przypadku</w:t>
      </w:r>
      <w:r>
        <w:rPr>
          <w:spacing w:val="1"/>
          <w:sz w:val="20"/>
        </w:rPr>
        <w:t xml:space="preserve"> </w:t>
      </w:r>
      <w:r>
        <w:rPr>
          <w:sz w:val="20"/>
        </w:rPr>
        <w:t>gdy</w:t>
      </w:r>
      <w:r>
        <w:rPr>
          <w:spacing w:val="1"/>
          <w:sz w:val="20"/>
        </w:rPr>
        <w:t xml:space="preserve"> </w:t>
      </w:r>
      <w:r>
        <w:rPr>
          <w:sz w:val="20"/>
        </w:rPr>
        <w:t>rachunek</w:t>
      </w:r>
      <w:r>
        <w:rPr>
          <w:spacing w:val="1"/>
          <w:sz w:val="20"/>
        </w:rPr>
        <w:t xml:space="preserve"> </w:t>
      </w:r>
      <w:r>
        <w:rPr>
          <w:sz w:val="20"/>
        </w:rPr>
        <w:t>bankowy</w:t>
      </w:r>
      <w:r>
        <w:rPr>
          <w:spacing w:val="1"/>
          <w:sz w:val="20"/>
        </w:rPr>
        <w:t xml:space="preserve"> </w:t>
      </w:r>
      <w:r>
        <w:rPr>
          <w:sz w:val="20"/>
        </w:rPr>
        <w:t>Wykonawcy</w:t>
      </w:r>
      <w:r>
        <w:rPr>
          <w:spacing w:val="1"/>
          <w:sz w:val="20"/>
        </w:rPr>
        <w:t xml:space="preserve"> </w:t>
      </w:r>
      <w:r>
        <w:rPr>
          <w:sz w:val="20"/>
        </w:rPr>
        <w:t>nie</w:t>
      </w:r>
      <w:r>
        <w:rPr>
          <w:spacing w:val="1"/>
          <w:sz w:val="20"/>
        </w:rPr>
        <w:t xml:space="preserve"> </w:t>
      </w:r>
      <w:r>
        <w:rPr>
          <w:sz w:val="20"/>
        </w:rPr>
        <w:t>spełnia</w:t>
      </w:r>
      <w:r>
        <w:rPr>
          <w:spacing w:val="1"/>
          <w:sz w:val="20"/>
        </w:rPr>
        <w:t xml:space="preserve"> </w:t>
      </w:r>
      <w:r>
        <w:rPr>
          <w:sz w:val="20"/>
        </w:rPr>
        <w:t>warunku</w:t>
      </w:r>
      <w:r>
        <w:rPr>
          <w:spacing w:val="1"/>
          <w:sz w:val="20"/>
        </w:rPr>
        <w:t xml:space="preserve"> </w:t>
      </w:r>
      <w:r>
        <w:rPr>
          <w:sz w:val="20"/>
        </w:rPr>
        <w:t>określonego</w:t>
      </w:r>
      <w:r>
        <w:rPr>
          <w:spacing w:val="1"/>
          <w:sz w:val="20"/>
        </w:rPr>
        <w:t xml:space="preserve"> w </w:t>
      </w:r>
      <w:r>
        <w:rPr>
          <w:sz w:val="20"/>
        </w:rPr>
        <w:t>ust. 15,</w:t>
      </w:r>
      <w:r>
        <w:rPr>
          <w:spacing w:val="1"/>
          <w:sz w:val="20"/>
        </w:rPr>
        <w:t xml:space="preserve"> </w:t>
      </w:r>
      <w:r>
        <w:rPr>
          <w:sz w:val="20"/>
        </w:rPr>
        <w:t>opóźnienia</w:t>
      </w:r>
      <w:r>
        <w:rPr>
          <w:spacing w:val="1"/>
          <w:sz w:val="20"/>
        </w:rPr>
        <w:t xml:space="preserve"> </w:t>
      </w:r>
      <w:r>
        <w:rPr>
          <w:spacing w:val="1"/>
          <w:sz w:val="20"/>
        </w:rPr>
        <w:br/>
      </w:r>
      <w:r>
        <w:rPr>
          <w:sz w:val="20"/>
        </w:rPr>
        <w:t>w</w:t>
      </w:r>
      <w:r>
        <w:rPr>
          <w:spacing w:val="1"/>
          <w:sz w:val="20"/>
        </w:rPr>
        <w:t xml:space="preserve"> </w:t>
      </w:r>
      <w:r>
        <w:rPr>
          <w:sz w:val="20"/>
        </w:rPr>
        <w:t>dokonaniu</w:t>
      </w:r>
      <w:r>
        <w:rPr>
          <w:spacing w:val="1"/>
          <w:sz w:val="20"/>
        </w:rPr>
        <w:t xml:space="preserve"> </w:t>
      </w:r>
      <w:r>
        <w:rPr>
          <w:sz w:val="20"/>
        </w:rPr>
        <w:t>płatności,</w:t>
      </w:r>
      <w:r>
        <w:rPr>
          <w:spacing w:val="1"/>
          <w:sz w:val="20"/>
        </w:rPr>
        <w:t xml:space="preserve"> </w:t>
      </w:r>
      <w:r>
        <w:rPr>
          <w:sz w:val="20"/>
        </w:rPr>
        <w:t>w</w:t>
      </w:r>
      <w:r>
        <w:rPr>
          <w:spacing w:val="1"/>
          <w:sz w:val="20"/>
        </w:rPr>
        <w:t xml:space="preserve"> </w:t>
      </w:r>
      <w:r>
        <w:rPr>
          <w:sz w:val="20"/>
        </w:rPr>
        <w:t>terminie</w:t>
      </w:r>
      <w:r>
        <w:rPr>
          <w:spacing w:val="1"/>
          <w:sz w:val="20"/>
        </w:rPr>
        <w:t xml:space="preserve"> </w:t>
      </w:r>
      <w:r>
        <w:rPr>
          <w:sz w:val="20"/>
        </w:rPr>
        <w:t>określonym</w:t>
      </w:r>
      <w:r>
        <w:rPr>
          <w:spacing w:val="1"/>
          <w:sz w:val="20"/>
        </w:rPr>
        <w:t xml:space="preserve"> </w:t>
      </w:r>
      <w:r>
        <w:rPr>
          <w:sz w:val="20"/>
        </w:rPr>
        <w:t>w</w:t>
      </w:r>
      <w:r>
        <w:rPr>
          <w:spacing w:val="1"/>
          <w:sz w:val="20"/>
        </w:rPr>
        <w:t xml:space="preserve"> </w:t>
      </w:r>
      <w:r>
        <w:rPr>
          <w:sz w:val="20"/>
        </w:rPr>
        <w:t>ust. 4</w:t>
      </w:r>
      <w:r>
        <w:rPr>
          <w:spacing w:val="56"/>
          <w:sz w:val="20"/>
        </w:rPr>
        <w:t xml:space="preserve"> </w:t>
      </w:r>
      <w:r>
        <w:rPr>
          <w:sz w:val="20"/>
        </w:rPr>
        <w:t>powstałe</w:t>
      </w:r>
      <w:r>
        <w:rPr>
          <w:spacing w:val="55"/>
          <w:sz w:val="20"/>
        </w:rPr>
        <w:t xml:space="preserve"> </w:t>
      </w:r>
      <w:r>
        <w:rPr>
          <w:sz w:val="20"/>
        </w:rPr>
        <w:t>wskutek</w:t>
      </w:r>
      <w:r>
        <w:rPr>
          <w:spacing w:val="56"/>
          <w:sz w:val="20"/>
        </w:rPr>
        <w:t xml:space="preserve"> </w:t>
      </w:r>
      <w:r>
        <w:rPr>
          <w:sz w:val="20"/>
        </w:rPr>
        <w:t>braku możliwości realizacji płatności wynagrodzenia z zastosowaniem mechanizmu podzielonej płatności bądź</w:t>
      </w:r>
      <w:r>
        <w:rPr>
          <w:spacing w:val="1"/>
          <w:sz w:val="20"/>
        </w:rPr>
        <w:t xml:space="preserve"> </w:t>
      </w:r>
      <w:r>
        <w:rPr>
          <w:sz w:val="20"/>
        </w:rPr>
        <w:t>dokonania płatności na rachunek objęty Wykazem, nie stanowi dla Wykonawcy podstawy do żądania od</w:t>
      </w:r>
      <w:r>
        <w:rPr>
          <w:spacing w:val="1"/>
          <w:sz w:val="20"/>
        </w:rPr>
        <w:t xml:space="preserve"> </w:t>
      </w:r>
      <w:r>
        <w:rPr>
          <w:sz w:val="20"/>
        </w:rPr>
        <w:t>Zamawiającego jakichkolwiek odsetek, jak również innych roszczeń z tytułu dokonania nieterminowej płatności.</w:t>
      </w:r>
    </w:p>
    <w:p w14:paraId="079F1DC7" w14:textId="0A78229D" w:rsidR="00944659" w:rsidRDefault="00D53017">
      <w:pPr>
        <w:pStyle w:val="Akapitzlist"/>
        <w:numPr>
          <w:ilvl w:val="0"/>
          <w:numId w:val="14"/>
        </w:numPr>
        <w:spacing w:line="276" w:lineRule="auto"/>
        <w:ind w:left="357" w:hanging="357"/>
        <w:rPr>
          <w:sz w:val="20"/>
          <w:szCs w:val="20"/>
        </w:rPr>
      </w:pPr>
      <w:r>
        <w:rPr>
          <w:sz w:val="20"/>
          <w:szCs w:val="20"/>
        </w:rPr>
        <w:t xml:space="preserve">Wykonawca oświadcza, że jest czynnym podatnikiem podatku VAT i posiada nr </w:t>
      </w:r>
      <w:r>
        <w:rPr>
          <w:b/>
          <w:bCs/>
          <w:sz w:val="20"/>
          <w:szCs w:val="20"/>
        </w:rPr>
        <w:t xml:space="preserve">NIP: </w:t>
      </w:r>
      <w:r w:rsidR="0070554C">
        <w:rPr>
          <w:b/>
          <w:bCs/>
          <w:sz w:val="20"/>
          <w:szCs w:val="20"/>
        </w:rPr>
        <w:t>………………..</w:t>
      </w:r>
      <w:r>
        <w:rPr>
          <w:sz w:val="20"/>
          <w:szCs w:val="20"/>
        </w:rPr>
        <w:t>oraz zobowiązuje się utrzymać taki status do dnia wystawienia faktury końcowej za wykonanie przedmiotu niniejszej umowy. W przypadku naruszenia zobowiązania, o którym mowa w zdaniu poprzedzającym, Zamawiający zapłaci Wykonawcy wynagrodzenie w wysokości netto, tj. bez należnego podatku VAT wskazanego w fakturze, na co Wykonawca wyraża zgodę.</w:t>
      </w:r>
    </w:p>
    <w:p w14:paraId="7E4617E8" w14:textId="77777777" w:rsidR="00944659" w:rsidRDefault="00D53017">
      <w:pPr>
        <w:pStyle w:val="Akapitzlist"/>
        <w:numPr>
          <w:ilvl w:val="0"/>
          <w:numId w:val="14"/>
        </w:numPr>
        <w:spacing w:line="276" w:lineRule="auto"/>
        <w:ind w:left="357" w:hanging="357"/>
        <w:rPr>
          <w:sz w:val="20"/>
          <w:szCs w:val="20"/>
        </w:rPr>
      </w:pPr>
      <w:r>
        <w:rPr>
          <w:sz w:val="20"/>
        </w:rPr>
        <w:t>Za</w:t>
      </w:r>
      <w:r>
        <w:rPr>
          <w:spacing w:val="1"/>
          <w:sz w:val="20"/>
        </w:rPr>
        <w:t xml:space="preserve"> </w:t>
      </w:r>
      <w:r>
        <w:rPr>
          <w:sz w:val="20"/>
        </w:rPr>
        <w:t>nieterminowe</w:t>
      </w:r>
      <w:r>
        <w:rPr>
          <w:spacing w:val="1"/>
          <w:sz w:val="20"/>
        </w:rPr>
        <w:t xml:space="preserve"> </w:t>
      </w:r>
      <w:r>
        <w:rPr>
          <w:sz w:val="20"/>
        </w:rPr>
        <w:t>płatności</w:t>
      </w:r>
      <w:r>
        <w:rPr>
          <w:spacing w:val="1"/>
          <w:sz w:val="20"/>
        </w:rPr>
        <w:t xml:space="preserve"> </w:t>
      </w:r>
      <w:r>
        <w:rPr>
          <w:sz w:val="20"/>
        </w:rPr>
        <w:t>w</w:t>
      </w:r>
      <w:r>
        <w:rPr>
          <w:spacing w:val="1"/>
          <w:sz w:val="20"/>
        </w:rPr>
        <w:t xml:space="preserve"> </w:t>
      </w:r>
      <w:r>
        <w:rPr>
          <w:sz w:val="20"/>
        </w:rPr>
        <w:t>stosunku</w:t>
      </w:r>
      <w:r>
        <w:rPr>
          <w:spacing w:val="1"/>
          <w:sz w:val="20"/>
        </w:rPr>
        <w:t xml:space="preserve"> </w:t>
      </w:r>
      <w:r>
        <w:rPr>
          <w:sz w:val="20"/>
        </w:rPr>
        <w:t>do</w:t>
      </w:r>
      <w:r>
        <w:rPr>
          <w:spacing w:val="1"/>
          <w:sz w:val="20"/>
        </w:rPr>
        <w:t xml:space="preserve"> </w:t>
      </w:r>
      <w:r>
        <w:rPr>
          <w:sz w:val="20"/>
        </w:rPr>
        <w:t>terminów</w:t>
      </w:r>
      <w:r>
        <w:rPr>
          <w:spacing w:val="1"/>
          <w:sz w:val="20"/>
        </w:rPr>
        <w:t xml:space="preserve"> </w:t>
      </w:r>
      <w:r>
        <w:rPr>
          <w:sz w:val="20"/>
        </w:rPr>
        <w:t>płatności</w:t>
      </w:r>
      <w:r>
        <w:rPr>
          <w:spacing w:val="1"/>
          <w:sz w:val="20"/>
        </w:rPr>
        <w:t xml:space="preserve"> </w:t>
      </w:r>
      <w:r>
        <w:rPr>
          <w:sz w:val="20"/>
        </w:rPr>
        <w:t>określonych</w:t>
      </w:r>
      <w:r>
        <w:rPr>
          <w:spacing w:val="55"/>
          <w:sz w:val="20"/>
        </w:rPr>
        <w:t xml:space="preserve"> </w:t>
      </w:r>
      <w:r>
        <w:rPr>
          <w:sz w:val="20"/>
        </w:rPr>
        <w:t>umową</w:t>
      </w:r>
      <w:r>
        <w:rPr>
          <w:spacing w:val="56"/>
          <w:sz w:val="20"/>
        </w:rPr>
        <w:t xml:space="preserve"> </w:t>
      </w:r>
      <w:r>
        <w:rPr>
          <w:sz w:val="20"/>
        </w:rPr>
        <w:t>Wykonawcy</w:t>
      </w:r>
      <w:r>
        <w:rPr>
          <w:spacing w:val="1"/>
          <w:sz w:val="20"/>
        </w:rPr>
        <w:t xml:space="preserve"> </w:t>
      </w:r>
      <w:r>
        <w:rPr>
          <w:sz w:val="20"/>
        </w:rPr>
        <w:t>przysługują</w:t>
      </w:r>
      <w:r>
        <w:rPr>
          <w:spacing w:val="-2"/>
          <w:sz w:val="20"/>
        </w:rPr>
        <w:t xml:space="preserve"> </w:t>
      </w:r>
      <w:r>
        <w:rPr>
          <w:sz w:val="20"/>
        </w:rPr>
        <w:t>odsetki</w:t>
      </w:r>
      <w:r>
        <w:rPr>
          <w:spacing w:val="-1"/>
          <w:sz w:val="20"/>
        </w:rPr>
        <w:t xml:space="preserve"> </w:t>
      </w:r>
      <w:r>
        <w:rPr>
          <w:sz w:val="20"/>
        </w:rPr>
        <w:t>ustawowe.</w:t>
      </w:r>
    </w:p>
    <w:p w14:paraId="62101D75" w14:textId="77777777" w:rsidR="00944659" w:rsidRDefault="00D53017">
      <w:pPr>
        <w:pStyle w:val="Nagwek1"/>
        <w:spacing w:before="240" w:after="240"/>
        <w:ind w:left="0"/>
        <w:jc w:val="center"/>
      </w:pPr>
      <w:r>
        <w:t>§ 8 Odbiory robót</w:t>
      </w:r>
    </w:p>
    <w:p w14:paraId="1F470D36" w14:textId="77777777" w:rsidR="00944659" w:rsidRDefault="00D53017">
      <w:pPr>
        <w:pStyle w:val="Akapitzlist"/>
        <w:numPr>
          <w:ilvl w:val="1"/>
          <w:numId w:val="2"/>
        </w:numPr>
        <w:tabs>
          <w:tab w:val="left" w:pos="836"/>
        </w:tabs>
        <w:spacing w:before="92" w:line="276" w:lineRule="auto"/>
        <w:ind w:left="363" w:hanging="363"/>
        <w:contextualSpacing/>
        <w:rPr>
          <w:sz w:val="20"/>
        </w:rPr>
      </w:pPr>
      <w:r>
        <w:rPr>
          <w:spacing w:val="-6"/>
          <w:sz w:val="20"/>
        </w:rPr>
        <w:t>Przewiduje</w:t>
      </w:r>
      <w:r>
        <w:rPr>
          <w:spacing w:val="-8"/>
          <w:sz w:val="20"/>
        </w:rPr>
        <w:t xml:space="preserve"> </w:t>
      </w:r>
      <w:r>
        <w:rPr>
          <w:spacing w:val="-5"/>
          <w:sz w:val="20"/>
        </w:rPr>
        <w:t>się</w:t>
      </w:r>
      <w:r>
        <w:rPr>
          <w:spacing w:val="-8"/>
          <w:sz w:val="20"/>
        </w:rPr>
        <w:t xml:space="preserve"> </w:t>
      </w:r>
      <w:r>
        <w:rPr>
          <w:spacing w:val="-5"/>
          <w:sz w:val="20"/>
        </w:rPr>
        <w:t>następujące</w:t>
      </w:r>
      <w:r>
        <w:rPr>
          <w:spacing w:val="-7"/>
          <w:sz w:val="20"/>
        </w:rPr>
        <w:t xml:space="preserve"> rodzaje </w:t>
      </w:r>
      <w:r>
        <w:rPr>
          <w:spacing w:val="-5"/>
          <w:sz w:val="20"/>
        </w:rPr>
        <w:t>odbioru</w:t>
      </w:r>
      <w:r>
        <w:rPr>
          <w:spacing w:val="-10"/>
          <w:sz w:val="20"/>
        </w:rPr>
        <w:t xml:space="preserve"> </w:t>
      </w:r>
      <w:r>
        <w:rPr>
          <w:spacing w:val="-5"/>
          <w:sz w:val="20"/>
        </w:rPr>
        <w:t>robót</w:t>
      </w:r>
      <w:r>
        <w:rPr>
          <w:spacing w:val="-8"/>
          <w:sz w:val="20"/>
        </w:rPr>
        <w:t xml:space="preserve"> </w:t>
      </w:r>
      <w:r>
        <w:rPr>
          <w:spacing w:val="-5"/>
          <w:sz w:val="20"/>
        </w:rPr>
        <w:t>budowlanych:</w:t>
      </w:r>
    </w:p>
    <w:p w14:paraId="03D2A630" w14:textId="77777777" w:rsidR="00944659" w:rsidRDefault="00D53017" w:rsidP="00DA3471">
      <w:pPr>
        <w:pStyle w:val="Akapitzlist"/>
        <w:numPr>
          <w:ilvl w:val="0"/>
          <w:numId w:val="15"/>
        </w:numPr>
        <w:spacing w:line="276" w:lineRule="auto"/>
        <w:ind w:left="714" w:hanging="357"/>
        <w:rPr>
          <w:sz w:val="20"/>
          <w:szCs w:val="20"/>
        </w:rPr>
      </w:pPr>
      <w:r>
        <w:rPr>
          <w:sz w:val="20"/>
          <w:szCs w:val="20"/>
        </w:rPr>
        <w:t>odbiór robót zanikających lub ulegających zakryciu;</w:t>
      </w:r>
    </w:p>
    <w:p w14:paraId="433E438C" w14:textId="77777777" w:rsidR="00944659" w:rsidRDefault="00D53017" w:rsidP="00DA3471">
      <w:pPr>
        <w:pStyle w:val="Akapitzlist"/>
        <w:numPr>
          <w:ilvl w:val="0"/>
          <w:numId w:val="15"/>
        </w:numPr>
        <w:spacing w:line="276" w:lineRule="auto"/>
        <w:ind w:left="714" w:hanging="357"/>
        <w:rPr>
          <w:sz w:val="20"/>
          <w:szCs w:val="20"/>
        </w:rPr>
      </w:pPr>
      <w:r>
        <w:rPr>
          <w:sz w:val="20"/>
          <w:szCs w:val="20"/>
        </w:rPr>
        <w:t>odbiór częściowy;</w:t>
      </w:r>
    </w:p>
    <w:p w14:paraId="46B22FF8" w14:textId="77777777" w:rsidR="00944659" w:rsidRDefault="00D53017" w:rsidP="00DA3471">
      <w:pPr>
        <w:pStyle w:val="Akapitzlist"/>
        <w:numPr>
          <w:ilvl w:val="0"/>
          <w:numId w:val="15"/>
        </w:numPr>
        <w:spacing w:line="276" w:lineRule="auto"/>
        <w:ind w:left="714" w:hanging="357"/>
        <w:rPr>
          <w:sz w:val="20"/>
          <w:szCs w:val="20"/>
        </w:rPr>
      </w:pPr>
      <w:r>
        <w:rPr>
          <w:sz w:val="20"/>
          <w:szCs w:val="20"/>
        </w:rPr>
        <w:t>odbiór końcowy;</w:t>
      </w:r>
    </w:p>
    <w:p w14:paraId="3CE71C54" w14:textId="77777777" w:rsidR="00944659" w:rsidRDefault="00D53017" w:rsidP="00562533">
      <w:pPr>
        <w:pStyle w:val="Akapitzlist"/>
        <w:numPr>
          <w:ilvl w:val="0"/>
          <w:numId w:val="15"/>
        </w:numPr>
        <w:spacing w:line="276" w:lineRule="auto"/>
        <w:ind w:left="714" w:hanging="357"/>
        <w:rPr>
          <w:sz w:val="20"/>
          <w:szCs w:val="20"/>
        </w:rPr>
      </w:pPr>
      <w:r>
        <w:rPr>
          <w:sz w:val="20"/>
          <w:szCs w:val="20"/>
        </w:rPr>
        <w:t>odbiór pogwarancyjny.</w:t>
      </w:r>
    </w:p>
    <w:p w14:paraId="40EFCE0B" w14:textId="09046715" w:rsidR="00064A4A" w:rsidRPr="00064A4A" w:rsidRDefault="00064A4A" w:rsidP="00562533">
      <w:pPr>
        <w:pStyle w:val="Akapitzlist"/>
        <w:numPr>
          <w:ilvl w:val="1"/>
          <w:numId w:val="2"/>
        </w:numPr>
        <w:tabs>
          <w:tab w:val="left" w:pos="836"/>
        </w:tabs>
        <w:spacing w:before="34" w:line="276" w:lineRule="auto"/>
        <w:ind w:left="357" w:hanging="357"/>
        <w:contextualSpacing/>
        <w:rPr>
          <w:sz w:val="20"/>
        </w:rPr>
      </w:pPr>
      <w:r w:rsidRPr="00064A4A">
        <w:rPr>
          <w:rFonts w:eastAsiaTheme="minorHAnsi"/>
          <w:sz w:val="20"/>
          <w:szCs w:val="20"/>
        </w:rPr>
        <w:t xml:space="preserve">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na piśmie, a w ciągu </w:t>
      </w:r>
      <w:r w:rsidRPr="00064A4A">
        <w:rPr>
          <w:rFonts w:eastAsiaTheme="minorHAnsi"/>
          <w:sz w:val="20"/>
          <w:szCs w:val="20"/>
        </w:rPr>
        <w:br/>
        <w:t xml:space="preserve">3 dni od daty zgłoszenia Inspektor Nadzoru winien przystąpić do badania i pomiaru robót w celu ich odbioru. Odbioru Inspektor Nadzoru dokonuje w oparciu i wyniki wszelkich badań i pomiarów będących w zgodzie </w:t>
      </w:r>
      <w:r w:rsidR="00562533">
        <w:rPr>
          <w:rFonts w:eastAsiaTheme="minorHAnsi"/>
          <w:sz w:val="20"/>
          <w:szCs w:val="20"/>
        </w:rPr>
        <w:br/>
      </w:r>
      <w:r w:rsidRPr="00064A4A">
        <w:rPr>
          <w:rFonts w:eastAsiaTheme="minorHAnsi"/>
          <w:sz w:val="20"/>
          <w:szCs w:val="20"/>
        </w:rPr>
        <w:t>z Rysunkami, Specyfikacjami innymi uzgodnionymi wymaganiami. Wykonawca robót nie może kontynuować robót bez odbioru robót zanikających i ulegających zakryciu przez Inspektora Nadzoru. Żaden odbiór przed odbiorem ostatecznym nie zwalnia Wykonawcy od zobowiązań określonych Umową.</w:t>
      </w:r>
    </w:p>
    <w:p w14:paraId="0E52C9A8" w14:textId="49E6DDB6" w:rsidR="00944659" w:rsidRDefault="00D53017" w:rsidP="00562533">
      <w:pPr>
        <w:pStyle w:val="Akapitzlist"/>
        <w:numPr>
          <w:ilvl w:val="1"/>
          <w:numId w:val="2"/>
        </w:numPr>
        <w:tabs>
          <w:tab w:val="left" w:pos="836"/>
        </w:tabs>
        <w:spacing w:before="34" w:line="276" w:lineRule="auto"/>
        <w:ind w:left="357" w:hanging="357"/>
        <w:contextualSpacing/>
        <w:rPr>
          <w:sz w:val="20"/>
          <w:szCs w:val="20"/>
        </w:rPr>
      </w:pPr>
      <w:r w:rsidRPr="00064A4A">
        <w:rPr>
          <w:sz w:val="20"/>
          <w:szCs w:val="20"/>
        </w:rPr>
        <w:t xml:space="preserve">Odbiór częściowy polega na ocenie ilości i jakości wykonanych części robót. Odbioru częściowego robót dokonuje się wg zasad jak przy odbiorze końcowym robót. </w:t>
      </w:r>
    </w:p>
    <w:p w14:paraId="0722ED1F" w14:textId="7F46FD81" w:rsidR="00DA3471" w:rsidRDefault="00DA3471" w:rsidP="00DA3471">
      <w:pPr>
        <w:pStyle w:val="Akapitzlist"/>
        <w:numPr>
          <w:ilvl w:val="1"/>
          <w:numId w:val="2"/>
        </w:numPr>
        <w:tabs>
          <w:tab w:val="left" w:pos="836"/>
        </w:tabs>
        <w:spacing w:before="34" w:line="276" w:lineRule="auto"/>
        <w:ind w:left="357" w:hanging="357"/>
        <w:contextualSpacing/>
        <w:rPr>
          <w:sz w:val="20"/>
          <w:szCs w:val="20"/>
        </w:rPr>
      </w:pPr>
      <w:r w:rsidRPr="00F37594">
        <w:rPr>
          <w:sz w:val="20"/>
          <w:szCs w:val="20"/>
        </w:rPr>
        <w:t>Odbiór końcowy robót</w:t>
      </w:r>
      <w:r>
        <w:rPr>
          <w:sz w:val="20"/>
          <w:szCs w:val="20"/>
        </w:rPr>
        <w:t>.</w:t>
      </w:r>
    </w:p>
    <w:p w14:paraId="7619A246" w14:textId="25962CBF" w:rsidR="00064A4A" w:rsidRPr="00F37594" w:rsidRDefault="00F37594" w:rsidP="00DA3471">
      <w:pPr>
        <w:pStyle w:val="Akapitzlist"/>
        <w:tabs>
          <w:tab w:val="left" w:pos="836"/>
        </w:tabs>
        <w:spacing w:before="34" w:line="276" w:lineRule="auto"/>
        <w:ind w:left="357" w:firstLine="0"/>
        <w:contextualSpacing/>
        <w:rPr>
          <w:sz w:val="20"/>
          <w:szCs w:val="20"/>
        </w:rPr>
      </w:pPr>
      <w:r w:rsidRPr="00F37594">
        <w:rPr>
          <w:sz w:val="20"/>
          <w:szCs w:val="20"/>
        </w:rPr>
        <w:t>Odbiór</w:t>
      </w:r>
      <w:r w:rsidR="00DA3471">
        <w:rPr>
          <w:sz w:val="20"/>
          <w:szCs w:val="20"/>
        </w:rPr>
        <w:t xml:space="preserve"> </w:t>
      </w:r>
      <w:r w:rsidRPr="00F37594">
        <w:rPr>
          <w:sz w:val="20"/>
          <w:szCs w:val="20"/>
        </w:rPr>
        <w:t>robót</w:t>
      </w:r>
      <w:r w:rsidR="00064A4A" w:rsidRPr="00F37594">
        <w:rPr>
          <w:rFonts w:eastAsiaTheme="minorHAnsi"/>
          <w:sz w:val="20"/>
          <w:szCs w:val="20"/>
        </w:rPr>
        <w:t xml:space="preserve"> należy wykonywać z uwzględnieniem niżej podanych uwarunkowań:</w:t>
      </w:r>
    </w:p>
    <w:p w14:paraId="70BF9895" w14:textId="684222F5" w:rsidR="00064A4A" w:rsidRDefault="00064A4A" w:rsidP="00DA3471">
      <w:pPr>
        <w:pStyle w:val="Akapitzlist"/>
        <w:widowControl/>
        <w:numPr>
          <w:ilvl w:val="0"/>
          <w:numId w:val="35"/>
        </w:numPr>
        <w:suppressAutoHyphens w:val="0"/>
        <w:autoSpaceDE w:val="0"/>
        <w:autoSpaceDN w:val="0"/>
        <w:adjustRightInd w:val="0"/>
        <w:spacing w:line="276" w:lineRule="auto"/>
        <w:ind w:left="714" w:hanging="357"/>
        <w:rPr>
          <w:rFonts w:eastAsiaTheme="minorHAnsi"/>
          <w:sz w:val="20"/>
          <w:szCs w:val="20"/>
        </w:rPr>
      </w:pPr>
      <w:r w:rsidRPr="00064A4A">
        <w:rPr>
          <w:rFonts w:eastAsiaTheme="minorHAnsi"/>
          <w:sz w:val="20"/>
          <w:szCs w:val="20"/>
        </w:rPr>
        <w:t>Odbiór końcowy polega na finalnej ocenie rzeczywistego wykonania robot w odniesieniu do ich</w:t>
      </w:r>
      <w:r w:rsidR="00F37594">
        <w:rPr>
          <w:rFonts w:eastAsiaTheme="minorHAnsi"/>
          <w:sz w:val="20"/>
          <w:szCs w:val="20"/>
        </w:rPr>
        <w:t xml:space="preserve"> </w:t>
      </w:r>
      <w:r w:rsidRPr="00F37594">
        <w:rPr>
          <w:rFonts w:eastAsiaTheme="minorHAnsi"/>
          <w:sz w:val="20"/>
          <w:szCs w:val="20"/>
        </w:rPr>
        <w:t>ilości, jakości i wartości.</w:t>
      </w:r>
    </w:p>
    <w:p w14:paraId="479CBCA0" w14:textId="7D4480FD" w:rsidR="00064A4A" w:rsidRDefault="00064A4A" w:rsidP="00DA3471">
      <w:pPr>
        <w:pStyle w:val="Akapitzlist"/>
        <w:widowControl/>
        <w:numPr>
          <w:ilvl w:val="0"/>
          <w:numId w:val="35"/>
        </w:numPr>
        <w:suppressAutoHyphens w:val="0"/>
        <w:autoSpaceDE w:val="0"/>
        <w:autoSpaceDN w:val="0"/>
        <w:adjustRightInd w:val="0"/>
        <w:spacing w:line="276" w:lineRule="auto"/>
        <w:ind w:left="714" w:hanging="357"/>
        <w:rPr>
          <w:rFonts w:eastAsiaTheme="minorHAnsi"/>
          <w:sz w:val="20"/>
          <w:szCs w:val="20"/>
        </w:rPr>
      </w:pPr>
      <w:r w:rsidRPr="00F37594">
        <w:rPr>
          <w:rFonts w:eastAsiaTheme="minorHAnsi"/>
          <w:sz w:val="20"/>
          <w:szCs w:val="20"/>
        </w:rPr>
        <w:t>Całkowite zakończenie robót oraz gotowość do odbioru końcowego będzie stwierdzona przez</w:t>
      </w:r>
      <w:r w:rsidR="00F37594">
        <w:rPr>
          <w:rFonts w:eastAsiaTheme="minorHAnsi"/>
          <w:sz w:val="20"/>
          <w:szCs w:val="20"/>
        </w:rPr>
        <w:t xml:space="preserve"> </w:t>
      </w:r>
      <w:r w:rsidRPr="00F37594">
        <w:rPr>
          <w:rFonts w:eastAsiaTheme="minorHAnsi"/>
          <w:sz w:val="20"/>
          <w:szCs w:val="20"/>
        </w:rPr>
        <w:t>Wykonawcę wpisem do Dziennika Budowy z bezzwłocznym powiadomieniem na piśmie o tym fakcie</w:t>
      </w:r>
      <w:r w:rsidR="00F37594">
        <w:rPr>
          <w:rFonts w:eastAsiaTheme="minorHAnsi"/>
          <w:sz w:val="20"/>
          <w:szCs w:val="20"/>
        </w:rPr>
        <w:t xml:space="preserve"> </w:t>
      </w:r>
      <w:r w:rsidRPr="00F37594">
        <w:rPr>
          <w:rFonts w:eastAsiaTheme="minorHAnsi"/>
          <w:sz w:val="20"/>
          <w:szCs w:val="20"/>
        </w:rPr>
        <w:t>Inspektora Nadzoru.</w:t>
      </w:r>
    </w:p>
    <w:p w14:paraId="0D3CD9FF" w14:textId="1C539D79" w:rsidR="00064A4A" w:rsidRDefault="00064A4A" w:rsidP="00DA3471">
      <w:pPr>
        <w:pStyle w:val="Akapitzlist"/>
        <w:widowControl/>
        <w:numPr>
          <w:ilvl w:val="0"/>
          <w:numId w:val="35"/>
        </w:numPr>
        <w:suppressAutoHyphens w:val="0"/>
        <w:autoSpaceDE w:val="0"/>
        <w:autoSpaceDN w:val="0"/>
        <w:adjustRightInd w:val="0"/>
        <w:spacing w:line="276" w:lineRule="auto"/>
        <w:ind w:left="714" w:hanging="357"/>
        <w:rPr>
          <w:rFonts w:eastAsiaTheme="minorHAnsi"/>
          <w:sz w:val="20"/>
          <w:szCs w:val="20"/>
        </w:rPr>
      </w:pPr>
      <w:r w:rsidRPr="0010696F">
        <w:rPr>
          <w:rFonts w:eastAsiaTheme="minorHAnsi"/>
          <w:sz w:val="20"/>
          <w:szCs w:val="20"/>
        </w:rPr>
        <w:t xml:space="preserve">Odbiór końcowy robót nastąpi w terminie </w:t>
      </w:r>
      <w:r w:rsidR="00332657" w:rsidRPr="0010696F">
        <w:rPr>
          <w:rFonts w:eastAsiaTheme="minorHAnsi"/>
          <w:sz w:val="20"/>
          <w:szCs w:val="20"/>
        </w:rPr>
        <w:t>do 10 dni roboczych</w:t>
      </w:r>
      <w:r w:rsidRPr="0010696F">
        <w:rPr>
          <w:rFonts w:eastAsiaTheme="minorHAnsi"/>
          <w:sz w:val="20"/>
          <w:szCs w:val="20"/>
        </w:rPr>
        <w:t>, licząc od dnia potwierdzenia</w:t>
      </w:r>
      <w:r w:rsidR="00F37594" w:rsidRPr="0010696F">
        <w:rPr>
          <w:rFonts w:eastAsiaTheme="minorHAnsi"/>
          <w:sz w:val="20"/>
          <w:szCs w:val="20"/>
        </w:rPr>
        <w:t xml:space="preserve"> </w:t>
      </w:r>
      <w:r w:rsidRPr="0010696F">
        <w:rPr>
          <w:rFonts w:eastAsiaTheme="minorHAnsi"/>
          <w:sz w:val="20"/>
          <w:szCs w:val="20"/>
        </w:rPr>
        <w:t xml:space="preserve">przez Inspektora Nadzoru zakończenia robót i przekazania dokumentów, o których mowa w </w:t>
      </w:r>
      <w:r w:rsidR="00332657" w:rsidRPr="0010696F">
        <w:rPr>
          <w:rFonts w:eastAsiaTheme="minorHAnsi"/>
          <w:sz w:val="20"/>
          <w:szCs w:val="20"/>
        </w:rPr>
        <w:t>ust.</w:t>
      </w:r>
      <w:r w:rsidR="00F37594" w:rsidRPr="0010696F">
        <w:rPr>
          <w:rFonts w:eastAsiaTheme="minorHAnsi"/>
          <w:sz w:val="20"/>
          <w:szCs w:val="20"/>
        </w:rPr>
        <w:t xml:space="preserve"> </w:t>
      </w:r>
      <w:r w:rsidR="00332657" w:rsidRPr="0010696F">
        <w:rPr>
          <w:rFonts w:eastAsiaTheme="minorHAnsi"/>
          <w:sz w:val="20"/>
          <w:szCs w:val="20"/>
        </w:rPr>
        <w:t>5.</w:t>
      </w:r>
    </w:p>
    <w:p w14:paraId="4DA39D11" w14:textId="5A91F180" w:rsidR="00064A4A" w:rsidRPr="0010696F" w:rsidRDefault="00064A4A" w:rsidP="0010696F">
      <w:pPr>
        <w:pStyle w:val="Akapitzlist"/>
        <w:widowControl/>
        <w:numPr>
          <w:ilvl w:val="0"/>
          <w:numId w:val="35"/>
        </w:numPr>
        <w:suppressAutoHyphens w:val="0"/>
        <w:autoSpaceDE w:val="0"/>
        <w:autoSpaceDN w:val="0"/>
        <w:adjustRightInd w:val="0"/>
        <w:spacing w:line="276" w:lineRule="auto"/>
        <w:ind w:left="714" w:hanging="357"/>
        <w:rPr>
          <w:rFonts w:eastAsiaTheme="minorHAnsi"/>
          <w:sz w:val="20"/>
          <w:szCs w:val="20"/>
        </w:rPr>
      </w:pPr>
      <w:r w:rsidRPr="0010696F">
        <w:rPr>
          <w:rFonts w:eastAsiaTheme="minorHAnsi"/>
          <w:sz w:val="20"/>
          <w:szCs w:val="20"/>
        </w:rPr>
        <w:t>Inspektor Nadzoru, Inspektor Wojewódzkiego Konserwatora Zabytków, wystawią protokół odbioru</w:t>
      </w:r>
      <w:r w:rsidR="00F37594" w:rsidRPr="0010696F">
        <w:rPr>
          <w:rFonts w:eastAsiaTheme="minorHAnsi"/>
          <w:sz w:val="20"/>
          <w:szCs w:val="20"/>
        </w:rPr>
        <w:t xml:space="preserve"> </w:t>
      </w:r>
      <w:r w:rsidRPr="0010696F">
        <w:rPr>
          <w:rFonts w:eastAsiaTheme="minorHAnsi"/>
          <w:sz w:val="20"/>
          <w:szCs w:val="20"/>
        </w:rPr>
        <w:t>robót stwierdzający zakończenie robót po zweryfikowaniu odbioru końcowego przez Komisj</w:t>
      </w:r>
      <w:r w:rsidR="00F37594" w:rsidRPr="0010696F">
        <w:rPr>
          <w:rFonts w:eastAsiaTheme="minorHAnsi"/>
          <w:sz w:val="20"/>
          <w:szCs w:val="20"/>
        </w:rPr>
        <w:t>ę</w:t>
      </w:r>
      <w:r w:rsidRPr="0010696F">
        <w:rPr>
          <w:rFonts w:eastAsiaTheme="minorHAnsi"/>
          <w:sz w:val="20"/>
          <w:szCs w:val="20"/>
        </w:rPr>
        <w:t>,</w:t>
      </w:r>
      <w:r w:rsidR="00F37594" w:rsidRPr="0010696F">
        <w:rPr>
          <w:rFonts w:eastAsiaTheme="minorHAnsi"/>
          <w:sz w:val="20"/>
          <w:szCs w:val="20"/>
        </w:rPr>
        <w:t xml:space="preserve"> </w:t>
      </w:r>
      <w:r w:rsidRPr="0010696F">
        <w:rPr>
          <w:rFonts w:eastAsiaTheme="minorHAnsi"/>
          <w:sz w:val="20"/>
          <w:szCs w:val="20"/>
        </w:rPr>
        <w:t>wyznaczon</w:t>
      </w:r>
      <w:r w:rsidR="00F37594" w:rsidRPr="0010696F">
        <w:rPr>
          <w:rFonts w:eastAsiaTheme="minorHAnsi"/>
          <w:sz w:val="20"/>
          <w:szCs w:val="20"/>
        </w:rPr>
        <w:t>ą</w:t>
      </w:r>
      <w:r w:rsidRPr="0010696F">
        <w:rPr>
          <w:rFonts w:eastAsiaTheme="minorHAnsi"/>
          <w:sz w:val="20"/>
          <w:szCs w:val="20"/>
        </w:rPr>
        <w:t xml:space="preserve"> przez Zamawiającego. </w:t>
      </w:r>
      <w:r w:rsidR="002A2956" w:rsidRPr="0010696F">
        <w:rPr>
          <w:color w:val="000000"/>
          <w:sz w:val="20"/>
          <w:szCs w:val="20"/>
        </w:rPr>
        <w:t xml:space="preserve">Odbiór </w:t>
      </w:r>
      <w:r w:rsidR="002A2956" w:rsidRPr="0010696F">
        <w:rPr>
          <w:sz w:val="20"/>
          <w:szCs w:val="20"/>
        </w:rPr>
        <w:t>końcowy</w:t>
      </w:r>
      <w:r w:rsidR="002A2956" w:rsidRPr="0010696F">
        <w:rPr>
          <w:color w:val="000000"/>
          <w:sz w:val="20"/>
          <w:szCs w:val="20"/>
        </w:rPr>
        <w:t xml:space="preserve"> jest przeprowadzany komisyjnie przy udziale upoważnionych przedstawicieli Zamawiającego, w tym Inspektora Nadzoru Inwestorskiego i upoważnionych przedstawicieli Wykonawcy. </w:t>
      </w:r>
    </w:p>
    <w:p w14:paraId="76107C81" w14:textId="222A2236" w:rsidR="00064A4A" w:rsidRDefault="00064A4A" w:rsidP="00DA3471">
      <w:pPr>
        <w:pStyle w:val="Akapitzlist"/>
        <w:widowControl/>
        <w:numPr>
          <w:ilvl w:val="0"/>
          <w:numId w:val="35"/>
        </w:numPr>
        <w:suppressAutoHyphens w:val="0"/>
        <w:autoSpaceDE w:val="0"/>
        <w:autoSpaceDN w:val="0"/>
        <w:adjustRightInd w:val="0"/>
        <w:spacing w:line="276" w:lineRule="auto"/>
        <w:ind w:left="714" w:hanging="357"/>
        <w:rPr>
          <w:rFonts w:eastAsiaTheme="minorHAnsi"/>
          <w:sz w:val="20"/>
          <w:szCs w:val="20"/>
        </w:rPr>
      </w:pPr>
      <w:r w:rsidRPr="00F37594">
        <w:rPr>
          <w:rFonts w:eastAsiaTheme="minorHAnsi"/>
          <w:sz w:val="20"/>
          <w:szCs w:val="20"/>
        </w:rPr>
        <w:t>Komisja odbierająca roboty dokona ich oceny jakościowej na podstawie przedłożonych dokumentów,</w:t>
      </w:r>
      <w:r w:rsidR="00F37594">
        <w:rPr>
          <w:rFonts w:eastAsiaTheme="minorHAnsi"/>
          <w:sz w:val="20"/>
          <w:szCs w:val="20"/>
        </w:rPr>
        <w:t xml:space="preserve"> </w:t>
      </w:r>
      <w:r w:rsidRPr="00F37594">
        <w:rPr>
          <w:rFonts w:eastAsiaTheme="minorHAnsi"/>
          <w:sz w:val="20"/>
          <w:szCs w:val="20"/>
        </w:rPr>
        <w:t>wyników badań i pomiarów, ocenie wizualnej oraz zgodności wykonania robót z dokumentacją</w:t>
      </w:r>
      <w:r w:rsidR="00F37594">
        <w:rPr>
          <w:rFonts w:eastAsiaTheme="minorHAnsi"/>
          <w:sz w:val="20"/>
          <w:szCs w:val="20"/>
        </w:rPr>
        <w:t xml:space="preserve"> </w:t>
      </w:r>
      <w:r w:rsidRPr="00F37594">
        <w:rPr>
          <w:rFonts w:eastAsiaTheme="minorHAnsi"/>
          <w:sz w:val="20"/>
          <w:szCs w:val="20"/>
        </w:rPr>
        <w:t>projektową.</w:t>
      </w:r>
    </w:p>
    <w:p w14:paraId="4A469418" w14:textId="04E6E38C" w:rsidR="00064A4A" w:rsidRPr="00DA3471" w:rsidRDefault="00064A4A" w:rsidP="00DA3471">
      <w:pPr>
        <w:pStyle w:val="Akapitzlist"/>
        <w:widowControl/>
        <w:numPr>
          <w:ilvl w:val="0"/>
          <w:numId w:val="35"/>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W przypadkach niewykonania wyznaczonych robót poprawkowych lub robót uzupełniających</w:t>
      </w:r>
      <w:r w:rsidR="00F37594" w:rsidRPr="00DA3471">
        <w:rPr>
          <w:rFonts w:eastAsiaTheme="minorHAnsi"/>
          <w:sz w:val="20"/>
          <w:szCs w:val="20"/>
        </w:rPr>
        <w:t xml:space="preserve"> </w:t>
      </w:r>
      <w:r w:rsidRPr="00DA3471">
        <w:rPr>
          <w:rFonts w:eastAsiaTheme="minorHAnsi"/>
          <w:sz w:val="20"/>
          <w:szCs w:val="20"/>
        </w:rPr>
        <w:t>Komisja przerwie swoje czynności i ustala nowy termin odbioru końcowego.</w:t>
      </w:r>
    </w:p>
    <w:p w14:paraId="3B22ED33" w14:textId="5DAC9CA9" w:rsidR="00064A4A" w:rsidRPr="00DA3471" w:rsidRDefault="00DA3471" w:rsidP="00DA3471">
      <w:pPr>
        <w:pStyle w:val="Akapitzlist"/>
        <w:numPr>
          <w:ilvl w:val="1"/>
          <w:numId w:val="2"/>
        </w:numPr>
        <w:tabs>
          <w:tab w:val="left" w:pos="836"/>
        </w:tabs>
        <w:spacing w:before="34" w:line="276" w:lineRule="auto"/>
        <w:ind w:left="357" w:hanging="357"/>
        <w:contextualSpacing/>
        <w:rPr>
          <w:sz w:val="20"/>
          <w:szCs w:val="20"/>
        </w:rPr>
      </w:pPr>
      <w:r w:rsidRPr="00DA3471">
        <w:rPr>
          <w:sz w:val="20"/>
          <w:szCs w:val="20"/>
        </w:rPr>
        <w:lastRenderedPageBreak/>
        <w:t>Dokumenty do odbioru końcowego robót</w:t>
      </w:r>
      <w:r>
        <w:rPr>
          <w:sz w:val="20"/>
          <w:szCs w:val="20"/>
        </w:rPr>
        <w:t>.</w:t>
      </w:r>
    </w:p>
    <w:p w14:paraId="7C4AEF5D" w14:textId="77777777" w:rsidR="00DA3471" w:rsidRPr="00DA3471" w:rsidRDefault="00DA3471" w:rsidP="00DA3471">
      <w:pPr>
        <w:widowControl/>
        <w:suppressAutoHyphens w:val="0"/>
        <w:autoSpaceDE w:val="0"/>
        <w:autoSpaceDN w:val="0"/>
        <w:adjustRightInd w:val="0"/>
        <w:spacing w:line="276" w:lineRule="auto"/>
        <w:ind w:firstLine="357"/>
        <w:rPr>
          <w:rFonts w:eastAsiaTheme="minorHAnsi"/>
          <w:sz w:val="20"/>
          <w:szCs w:val="20"/>
        </w:rPr>
      </w:pPr>
      <w:r w:rsidRPr="00DA3471">
        <w:rPr>
          <w:rFonts w:eastAsiaTheme="minorHAnsi"/>
          <w:sz w:val="20"/>
          <w:szCs w:val="20"/>
        </w:rPr>
        <w:t>Do odbioru końcowego Wykonawca jest zobowiązany przygotować następujące dokumenty:</w:t>
      </w:r>
    </w:p>
    <w:p w14:paraId="2D3CDB8E" w14:textId="41A12246" w:rsidR="00DA3471" w:rsidRPr="00DA3471" w:rsidRDefault="00DA3471" w:rsidP="00DA3471">
      <w:pPr>
        <w:pStyle w:val="Akapitzlist"/>
        <w:widowControl/>
        <w:numPr>
          <w:ilvl w:val="0"/>
          <w:numId w:val="36"/>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 xml:space="preserve">Rysunki z ewentualnymi naniesionymi zmianami, w przypadku dopuszczalnych zmian zgodnie </w:t>
      </w:r>
      <w:r>
        <w:rPr>
          <w:rFonts w:eastAsiaTheme="minorHAnsi"/>
          <w:sz w:val="20"/>
          <w:szCs w:val="20"/>
        </w:rPr>
        <w:br/>
      </w:r>
      <w:r w:rsidRPr="00DA3471">
        <w:rPr>
          <w:rFonts w:eastAsiaTheme="minorHAnsi"/>
          <w:sz w:val="20"/>
          <w:szCs w:val="20"/>
        </w:rPr>
        <w:t>z wymaganiami przepisów prawa budowlanego,</w:t>
      </w:r>
    </w:p>
    <w:p w14:paraId="5A316D32" w14:textId="3E1118E5" w:rsidR="00DA3471" w:rsidRPr="00DA3471" w:rsidRDefault="00DA3471" w:rsidP="00DA3471">
      <w:pPr>
        <w:pStyle w:val="Akapitzlist"/>
        <w:widowControl/>
        <w:numPr>
          <w:ilvl w:val="0"/>
          <w:numId w:val="36"/>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Uwagi i zalecenia Inspektora Nadzoru, zwłaszcza przy odbiorze robót zanikających i ulegających zakryciu,</w:t>
      </w:r>
    </w:p>
    <w:p w14:paraId="35370F0D" w14:textId="3AA9BD01" w:rsidR="00DA3471" w:rsidRPr="00DA3471" w:rsidRDefault="00DA3471" w:rsidP="00DA3471">
      <w:pPr>
        <w:pStyle w:val="Akapitzlist"/>
        <w:widowControl/>
        <w:numPr>
          <w:ilvl w:val="0"/>
          <w:numId w:val="36"/>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Ustalenia technologiczne,</w:t>
      </w:r>
    </w:p>
    <w:p w14:paraId="1C49312E" w14:textId="38F63C51" w:rsidR="00DA3471" w:rsidRPr="00DA3471" w:rsidRDefault="00DA3471" w:rsidP="00DA3471">
      <w:pPr>
        <w:pStyle w:val="Akapitzlist"/>
        <w:widowControl/>
        <w:numPr>
          <w:ilvl w:val="0"/>
          <w:numId w:val="36"/>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Dzienniki Budowy i Księgi Obmiaru,</w:t>
      </w:r>
    </w:p>
    <w:p w14:paraId="3EF061D1" w14:textId="7F1091BD" w:rsidR="00DA3471" w:rsidRPr="00DA3471" w:rsidRDefault="00DA3471" w:rsidP="00DA3471">
      <w:pPr>
        <w:pStyle w:val="Akapitzlist"/>
        <w:widowControl/>
        <w:numPr>
          <w:ilvl w:val="0"/>
          <w:numId w:val="36"/>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Atesty jakościowe wbudowanych materiałów,</w:t>
      </w:r>
    </w:p>
    <w:p w14:paraId="16588588" w14:textId="7BAB37F6" w:rsidR="00944659" w:rsidRPr="00DA3471" w:rsidRDefault="00DA3471" w:rsidP="00DA3471">
      <w:pPr>
        <w:pStyle w:val="Akapitzlist"/>
        <w:widowControl/>
        <w:numPr>
          <w:ilvl w:val="0"/>
          <w:numId w:val="36"/>
        </w:numPr>
        <w:suppressAutoHyphens w:val="0"/>
        <w:autoSpaceDE w:val="0"/>
        <w:autoSpaceDN w:val="0"/>
        <w:adjustRightInd w:val="0"/>
        <w:spacing w:line="276" w:lineRule="auto"/>
        <w:ind w:left="714" w:hanging="357"/>
        <w:rPr>
          <w:rFonts w:eastAsiaTheme="minorHAnsi"/>
          <w:sz w:val="20"/>
          <w:szCs w:val="20"/>
        </w:rPr>
      </w:pPr>
      <w:r w:rsidRPr="00DA3471">
        <w:rPr>
          <w:rFonts w:eastAsiaTheme="minorHAnsi"/>
          <w:sz w:val="20"/>
          <w:szCs w:val="20"/>
        </w:rPr>
        <w:t>Inne dokumenty wymagane przez Zamawiającego.</w:t>
      </w:r>
    </w:p>
    <w:p w14:paraId="2B56C160" w14:textId="2C2F7E67" w:rsidR="00DA3471" w:rsidRPr="002A2956" w:rsidRDefault="00DA3471" w:rsidP="00DA3471">
      <w:pPr>
        <w:pStyle w:val="Akapitzlist"/>
        <w:tabs>
          <w:tab w:val="left" w:pos="836"/>
        </w:tabs>
        <w:spacing w:before="34" w:line="276" w:lineRule="auto"/>
        <w:ind w:left="357" w:firstLine="0"/>
        <w:contextualSpacing/>
        <w:rPr>
          <w:sz w:val="20"/>
          <w:szCs w:val="20"/>
        </w:rPr>
      </w:pPr>
      <w:r w:rsidRPr="002A2956">
        <w:rPr>
          <w:sz w:val="20"/>
          <w:szCs w:val="20"/>
        </w:rPr>
        <w:t>Sprawozdanie techniczne będzie zawierać:</w:t>
      </w:r>
    </w:p>
    <w:p w14:paraId="478BA775" w14:textId="77777777" w:rsidR="00332657" w:rsidRPr="00332657" w:rsidRDefault="00332657" w:rsidP="00332657">
      <w:pPr>
        <w:pStyle w:val="Akapitzlist"/>
        <w:numPr>
          <w:ilvl w:val="0"/>
          <w:numId w:val="37"/>
        </w:numPr>
        <w:tabs>
          <w:tab w:val="left" w:pos="836"/>
        </w:tabs>
        <w:spacing w:before="34" w:line="276" w:lineRule="auto"/>
        <w:contextualSpacing/>
        <w:rPr>
          <w:sz w:val="20"/>
          <w:szCs w:val="20"/>
        </w:rPr>
      </w:pPr>
      <w:r w:rsidRPr="00332657">
        <w:rPr>
          <w:sz w:val="20"/>
          <w:szCs w:val="20"/>
        </w:rPr>
        <w:t>Zakres i lokalizacje wykonywanych robót,</w:t>
      </w:r>
    </w:p>
    <w:p w14:paraId="53A40433" w14:textId="6106468B" w:rsidR="00332657" w:rsidRPr="00332657" w:rsidRDefault="00332657" w:rsidP="00332657">
      <w:pPr>
        <w:pStyle w:val="Akapitzlist"/>
        <w:numPr>
          <w:ilvl w:val="0"/>
          <w:numId w:val="37"/>
        </w:numPr>
        <w:tabs>
          <w:tab w:val="left" w:pos="836"/>
        </w:tabs>
        <w:spacing w:before="34" w:line="276" w:lineRule="auto"/>
        <w:contextualSpacing/>
        <w:rPr>
          <w:sz w:val="20"/>
          <w:szCs w:val="20"/>
        </w:rPr>
      </w:pPr>
      <w:r w:rsidRPr="00332657">
        <w:rPr>
          <w:sz w:val="20"/>
          <w:szCs w:val="20"/>
        </w:rPr>
        <w:t>Wykaz wprowadzonych zmian,</w:t>
      </w:r>
    </w:p>
    <w:p w14:paraId="043624B6" w14:textId="5D0B07D5" w:rsidR="00332657" w:rsidRPr="002A2956" w:rsidRDefault="00332657" w:rsidP="00332657">
      <w:pPr>
        <w:pStyle w:val="Akapitzlist"/>
        <w:numPr>
          <w:ilvl w:val="0"/>
          <w:numId w:val="37"/>
        </w:numPr>
        <w:tabs>
          <w:tab w:val="left" w:pos="836"/>
        </w:tabs>
        <w:spacing w:before="34" w:line="276" w:lineRule="auto"/>
        <w:contextualSpacing/>
        <w:rPr>
          <w:sz w:val="20"/>
          <w:szCs w:val="20"/>
        </w:rPr>
      </w:pPr>
      <w:r w:rsidRPr="002A2956">
        <w:rPr>
          <w:sz w:val="20"/>
          <w:szCs w:val="20"/>
        </w:rPr>
        <w:t>Uwagi dotyczące warunków realizacji robót,</w:t>
      </w:r>
    </w:p>
    <w:p w14:paraId="63252752" w14:textId="79EB4DBD" w:rsidR="00332657" w:rsidRPr="002A2956" w:rsidRDefault="00332657" w:rsidP="00332657">
      <w:pPr>
        <w:pStyle w:val="Akapitzlist"/>
        <w:numPr>
          <w:ilvl w:val="0"/>
          <w:numId w:val="37"/>
        </w:numPr>
        <w:tabs>
          <w:tab w:val="left" w:pos="836"/>
        </w:tabs>
        <w:spacing w:before="34" w:line="276" w:lineRule="auto"/>
        <w:contextualSpacing/>
        <w:rPr>
          <w:sz w:val="20"/>
          <w:szCs w:val="20"/>
        </w:rPr>
      </w:pPr>
      <w:r w:rsidRPr="002A2956">
        <w:rPr>
          <w:sz w:val="20"/>
          <w:szCs w:val="20"/>
        </w:rPr>
        <w:t>Datę rozpoczęcia i zakończenia robót.</w:t>
      </w:r>
    </w:p>
    <w:p w14:paraId="63A5B5D3" w14:textId="4E3D7DD5" w:rsidR="002A2956" w:rsidRPr="002A2956" w:rsidRDefault="002A2956" w:rsidP="002A2956">
      <w:pPr>
        <w:pStyle w:val="Akapitzlist"/>
        <w:widowControl/>
        <w:numPr>
          <w:ilvl w:val="1"/>
          <w:numId w:val="2"/>
        </w:numPr>
        <w:suppressAutoHyphens w:val="0"/>
        <w:autoSpaceDE w:val="0"/>
        <w:autoSpaceDN w:val="0"/>
        <w:adjustRightInd w:val="0"/>
        <w:spacing w:line="276" w:lineRule="auto"/>
        <w:ind w:left="357" w:hanging="357"/>
        <w:rPr>
          <w:rFonts w:eastAsiaTheme="minorHAnsi"/>
          <w:sz w:val="20"/>
          <w:szCs w:val="20"/>
        </w:rPr>
      </w:pPr>
      <w:r w:rsidRPr="002A2956">
        <w:rPr>
          <w:rFonts w:eastAsiaTheme="minorHAnsi"/>
          <w:sz w:val="20"/>
          <w:szCs w:val="20"/>
        </w:rPr>
        <w:t xml:space="preserve">W przypadku, gdy wg komisji, roboty względem przygotowania dokumentacyjnego nie będą gotowe do odbioru końcowego, </w:t>
      </w:r>
      <w:r>
        <w:rPr>
          <w:rFonts w:eastAsiaTheme="minorHAnsi"/>
          <w:sz w:val="20"/>
          <w:szCs w:val="20"/>
        </w:rPr>
        <w:t>k</w:t>
      </w:r>
      <w:r w:rsidRPr="002A2956">
        <w:rPr>
          <w:rFonts w:eastAsiaTheme="minorHAnsi"/>
          <w:sz w:val="20"/>
          <w:szCs w:val="20"/>
        </w:rPr>
        <w:t>omisja w porozumieniu z Wykonawc</w:t>
      </w:r>
      <w:r>
        <w:rPr>
          <w:rFonts w:eastAsiaTheme="minorHAnsi"/>
          <w:sz w:val="20"/>
          <w:szCs w:val="20"/>
        </w:rPr>
        <w:t>ą</w:t>
      </w:r>
      <w:r w:rsidRPr="002A2956">
        <w:rPr>
          <w:rFonts w:eastAsiaTheme="minorHAnsi"/>
          <w:sz w:val="20"/>
          <w:szCs w:val="20"/>
        </w:rPr>
        <w:t xml:space="preserve"> wyznaczy ponowny termin odbioru końcowego robót. Wszystkie zarządzone przez </w:t>
      </w:r>
      <w:r>
        <w:rPr>
          <w:rFonts w:eastAsiaTheme="minorHAnsi"/>
          <w:sz w:val="20"/>
          <w:szCs w:val="20"/>
        </w:rPr>
        <w:t>k</w:t>
      </w:r>
      <w:r w:rsidRPr="002A2956">
        <w:rPr>
          <w:rFonts w:eastAsiaTheme="minorHAnsi"/>
          <w:sz w:val="20"/>
          <w:szCs w:val="20"/>
        </w:rPr>
        <w:t>omisj</w:t>
      </w:r>
      <w:r>
        <w:rPr>
          <w:rFonts w:eastAsiaTheme="minorHAnsi"/>
          <w:sz w:val="20"/>
          <w:szCs w:val="20"/>
        </w:rPr>
        <w:t>ę</w:t>
      </w:r>
      <w:r w:rsidRPr="002A2956">
        <w:rPr>
          <w:rFonts w:eastAsiaTheme="minorHAnsi"/>
          <w:sz w:val="20"/>
          <w:szCs w:val="20"/>
        </w:rPr>
        <w:t xml:space="preserve"> roboty poprawkowe lub uzupełniające będą zestawione wg wymagań ustalonych przez Inspektora Nadzoru. Termin wykonania robót poprawkowych i robot uzupełniających wyznaczy</w:t>
      </w:r>
      <w:r>
        <w:rPr>
          <w:rFonts w:eastAsiaTheme="minorHAnsi"/>
          <w:sz w:val="20"/>
          <w:szCs w:val="20"/>
        </w:rPr>
        <w:t xml:space="preserve"> </w:t>
      </w:r>
      <w:r w:rsidRPr="002A2956">
        <w:rPr>
          <w:rFonts w:eastAsiaTheme="minorHAnsi"/>
          <w:sz w:val="20"/>
          <w:szCs w:val="20"/>
        </w:rPr>
        <w:t>komisja.</w:t>
      </w:r>
    </w:p>
    <w:p w14:paraId="70BCF71F" w14:textId="59FEF93D" w:rsidR="00944659" w:rsidRDefault="00D53017" w:rsidP="00DA3471">
      <w:pPr>
        <w:pStyle w:val="Akapitzlist"/>
        <w:numPr>
          <w:ilvl w:val="1"/>
          <w:numId w:val="2"/>
        </w:numPr>
        <w:tabs>
          <w:tab w:val="left" w:pos="836"/>
        </w:tabs>
        <w:spacing w:before="34" w:line="276" w:lineRule="auto"/>
        <w:ind w:left="357" w:hanging="357"/>
        <w:contextualSpacing/>
        <w:rPr>
          <w:sz w:val="20"/>
          <w:szCs w:val="20"/>
        </w:rPr>
      </w:pPr>
      <w:r>
        <w:rPr>
          <w:color w:val="000000"/>
          <w:sz w:val="20"/>
          <w:szCs w:val="20"/>
        </w:rPr>
        <w:t>O terminie odbioru Wykonawca ma obowiązek poinformowania podwykonawców</w:t>
      </w:r>
      <w:r w:rsidR="002A2956">
        <w:rPr>
          <w:color w:val="000000"/>
          <w:sz w:val="20"/>
          <w:szCs w:val="20"/>
        </w:rPr>
        <w:t xml:space="preserve"> – </w:t>
      </w:r>
      <w:r w:rsidR="002A2956" w:rsidRPr="00CF4F8A">
        <w:rPr>
          <w:color w:val="000000"/>
          <w:sz w:val="20"/>
          <w:szCs w:val="20"/>
        </w:rPr>
        <w:t>jeżeli</w:t>
      </w:r>
      <w:r w:rsidR="002A2956" w:rsidRPr="002A2956">
        <w:rPr>
          <w:sz w:val="20"/>
        </w:rPr>
        <w:t xml:space="preserve"> </w:t>
      </w:r>
      <w:r w:rsidR="002A2956">
        <w:rPr>
          <w:sz w:val="20"/>
        </w:rPr>
        <w:t>w ramach realizacji przedmiotowej umowy</w:t>
      </w:r>
      <w:r w:rsidR="00CF4F8A">
        <w:rPr>
          <w:sz w:val="20"/>
        </w:rPr>
        <w:t xml:space="preserve"> posługiwał się podwykonawcami</w:t>
      </w:r>
      <w:r>
        <w:rPr>
          <w:color w:val="000000"/>
          <w:sz w:val="20"/>
          <w:szCs w:val="20"/>
        </w:rPr>
        <w:t>.</w:t>
      </w:r>
    </w:p>
    <w:p w14:paraId="5A5A9978" w14:textId="77777777" w:rsidR="00944659" w:rsidRDefault="00D53017" w:rsidP="00DA3471">
      <w:pPr>
        <w:pStyle w:val="Akapitzlist"/>
        <w:numPr>
          <w:ilvl w:val="1"/>
          <w:numId w:val="2"/>
        </w:numPr>
        <w:tabs>
          <w:tab w:val="left" w:pos="836"/>
        </w:tabs>
        <w:spacing w:line="276" w:lineRule="auto"/>
        <w:ind w:left="357" w:hanging="357"/>
        <w:contextualSpacing/>
        <w:rPr>
          <w:sz w:val="20"/>
          <w:szCs w:val="20"/>
        </w:rPr>
      </w:pPr>
      <w:r>
        <w:rPr>
          <w:sz w:val="20"/>
          <w:szCs w:val="20"/>
        </w:rPr>
        <w:t>Za dzień faktycznego odbioru końcowego uznaje się dzień podpisania przez upoważnionych przedstawicieli Stron umowy protokołu odbioru końcowego robót.</w:t>
      </w:r>
    </w:p>
    <w:p w14:paraId="60BE6A0E" w14:textId="301C46CF" w:rsidR="00944659" w:rsidRDefault="00D53017" w:rsidP="00DA3471">
      <w:pPr>
        <w:pStyle w:val="Akapitzlist"/>
        <w:numPr>
          <w:ilvl w:val="1"/>
          <w:numId w:val="2"/>
        </w:numPr>
        <w:tabs>
          <w:tab w:val="left" w:pos="836"/>
        </w:tabs>
        <w:spacing w:before="34" w:line="276" w:lineRule="auto"/>
        <w:ind w:left="357" w:hanging="357"/>
        <w:contextualSpacing/>
        <w:rPr>
          <w:sz w:val="20"/>
          <w:szCs w:val="20"/>
        </w:rPr>
      </w:pPr>
      <w:r>
        <w:rPr>
          <w:sz w:val="20"/>
          <w:szCs w:val="20"/>
        </w:rPr>
        <w:t xml:space="preserve">Odbiór pogwarancyjny polega na ocenie wykonanych robót związanych z usunięciem wad stwierdzonych przy odbiorze końcowym i zaistniałych w okresie gwarancyjnym. </w:t>
      </w:r>
    </w:p>
    <w:p w14:paraId="03F796A6" w14:textId="77777777" w:rsidR="00944659" w:rsidRDefault="00D53017">
      <w:pPr>
        <w:pStyle w:val="Nagwek1"/>
        <w:spacing w:before="240" w:after="240"/>
        <w:ind w:left="0"/>
        <w:jc w:val="center"/>
      </w:pPr>
      <w:r>
        <w:t>§</w:t>
      </w:r>
      <w:r>
        <w:rPr>
          <w:spacing w:val="-1"/>
        </w:rPr>
        <w:t xml:space="preserve"> </w:t>
      </w:r>
      <w:r>
        <w:t>9 Reprezentacja</w:t>
      </w:r>
    </w:p>
    <w:p w14:paraId="4C5AFF93" w14:textId="77777777" w:rsidR="00944659" w:rsidRDefault="00D53017" w:rsidP="00DA3471">
      <w:pPr>
        <w:pStyle w:val="Akapitzlist"/>
        <w:numPr>
          <w:ilvl w:val="0"/>
          <w:numId w:val="16"/>
        </w:numPr>
        <w:spacing w:line="276" w:lineRule="auto"/>
        <w:ind w:left="357" w:hanging="357"/>
        <w:rPr>
          <w:sz w:val="20"/>
          <w:szCs w:val="20"/>
        </w:rPr>
      </w:pPr>
      <w:r>
        <w:rPr>
          <w:sz w:val="20"/>
          <w:szCs w:val="20"/>
        </w:rPr>
        <w:t xml:space="preserve">Zamawiający ustanowi Inspektora Nadzoru najpóźniej w dniu przekazania terenu robót Wykonawcy. </w:t>
      </w:r>
      <w:r>
        <w:rPr>
          <w:sz w:val="20"/>
          <w:szCs w:val="20"/>
        </w:rPr>
        <w:br/>
        <w:t xml:space="preserve">O ustanowieniu Inspektora Nadzoru Wykonawca zostanie poinformowany na piśmie. Ustanowiony Inspektor Nadzoru działać będzie w ramach obowiązków ustalonych opisanych w ustawie Prawo Budowlane </w:t>
      </w:r>
      <w:r>
        <w:rPr>
          <w:sz w:val="20"/>
          <w:szCs w:val="20"/>
        </w:rPr>
        <w:br/>
        <w:t xml:space="preserve">i uprawniony jest w szczególności do: </w:t>
      </w:r>
    </w:p>
    <w:p w14:paraId="5A0B76C1" w14:textId="6DED348C" w:rsidR="00944659" w:rsidRDefault="00D53017" w:rsidP="00DA3471">
      <w:pPr>
        <w:pStyle w:val="Akapitzlist"/>
        <w:numPr>
          <w:ilvl w:val="1"/>
          <w:numId w:val="1"/>
        </w:numPr>
        <w:tabs>
          <w:tab w:val="left" w:pos="1110"/>
        </w:tabs>
        <w:spacing w:before="34" w:line="276" w:lineRule="auto"/>
        <w:ind w:left="714" w:hanging="357"/>
        <w:contextualSpacing/>
        <w:rPr>
          <w:sz w:val="20"/>
          <w:szCs w:val="20"/>
        </w:rPr>
      </w:pPr>
      <w:r>
        <w:rPr>
          <w:sz w:val="20"/>
          <w:szCs w:val="20"/>
        </w:rPr>
        <w:t>reprezentowania Zamawiającego na terenie robót przez sprawowanie kontroli zgodności jej realizacji</w:t>
      </w:r>
      <w:r>
        <w:rPr>
          <w:spacing w:val="-3"/>
          <w:sz w:val="20"/>
          <w:szCs w:val="20"/>
        </w:rPr>
        <w:t xml:space="preserve"> </w:t>
      </w:r>
      <w:r w:rsidR="00DA3471">
        <w:rPr>
          <w:spacing w:val="-3"/>
          <w:sz w:val="20"/>
          <w:szCs w:val="20"/>
        </w:rPr>
        <w:br/>
      </w:r>
      <w:r>
        <w:rPr>
          <w:sz w:val="20"/>
          <w:szCs w:val="20"/>
        </w:rPr>
        <w:t>z</w:t>
      </w:r>
      <w:r>
        <w:rPr>
          <w:spacing w:val="-3"/>
          <w:sz w:val="20"/>
          <w:szCs w:val="20"/>
        </w:rPr>
        <w:t xml:space="preserve"> </w:t>
      </w:r>
      <w:r w:rsidR="00562533">
        <w:rPr>
          <w:sz w:val="20"/>
          <w:szCs w:val="20"/>
        </w:rPr>
        <w:t>dokumentacją</w:t>
      </w:r>
      <w:r>
        <w:rPr>
          <w:sz w:val="20"/>
          <w:szCs w:val="20"/>
        </w:rPr>
        <w:t>,</w:t>
      </w:r>
      <w:r>
        <w:rPr>
          <w:spacing w:val="-3"/>
          <w:sz w:val="20"/>
          <w:szCs w:val="20"/>
        </w:rPr>
        <w:t xml:space="preserve"> </w:t>
      </w:r>
      <w:r>
        <w:rPr>
          <w:sz w:val="20"/>
          <w:szCs w:val="20"/>
        </w:rPr>
        <w:t>przepisami</w:t>
      </w:r>
      <w:r>
        <w:rPr>
          <w:spacing w:val="-4"/>
          <w:sz w:val="20"/>
          <w:szCs w:val="20"/>
        </w:rPr>
        <w:t xml:space="preserve"> </w:t>
      </w:r>
      <w:r>
        <w:rPr>
          <w:sz w:val="20"/>
          <w:szCs w:val="20"/>
        </w:rPr>
        <w:t>i</w:t>
      </w:r>
      <w:r>
        <w:rPr>
          <w:spacing w:val="-4"/>
          <w:sz w:val="20"/>
          <w:szCs w:val="20"/>
        </w:rPr>
        <w:t xml:space="preserve"> </w:t>
      </w:r>
      <w:r>
        <w:rPr>
          <w:sz w:val="20"/>
          <w:szCs w:val="20"/>
        </w:rPr>
        <w:t>obowiązującymi</w:t>
      </w:r>
      <w:r>
        <w:rPr>
          <w:spacing w:val="-2"/>
          <w:sz w:val="20"/>
          <w:szCs w:val="20"/>
        </w:rPr>
        <w:t xml:space="preserve"> </w:t>
      </w:r>
      <w:r>
        <w:rPr>
          <w:sz w:val="20"/>
          <w:szCs w:val="20"/>
        </w:rPr>
        <w:t>Polskimi</w:t>
      </w:r>
      <w:r>
        <w:rPr>
          <w:spacing w:val="-2"/>
          <w:sz w:val="20"/>
          <w:szCs w:val="20"/>
        </w:rPr>
        <w:t xml:space="preserve"> </w:t>
      </w:r>
      <w:r>
        <w:rPr>
          <w:sz w:val="20"/>
          <w:szCs w:val="20"/>
        </w:rPr>
        <w:t>Normami</w:t>
      </w:r>
      <w:r>
        <w:rPr>
          <w:spacing w:val="-4"/>
          <w:sz w:val="20"/>
          <w:szCs w:val="20"/>
        </w:rPr>
        <w:t xml:space="preserve"> </w:t>
      </w:r>
      <w:r>
        <w:rPr>
          <w:sz w:val="20"/>
          <w:szCs w:val="20"/>
        </w:rPr>
        <w:t>oraz</w:t>
      </w:r>
      <w:r>
        <w:rPr>
          <w:spacing w:val="-5"/>
          <w:sz w:val="20"/>
          <w:szCs w:val="20"/>
        </w:rPr>
        <w:t xml:space="preserve"> </w:t>
      </w:r>
      <w:r>
        <w:rPr>
          <w:sz w:val="20"/>
          <w:szCs w:val="20"/>
        </w:rPr>
        <w:t>zasadami</w:t>
      </w:r>
      <w:r>
        <w:rPr>
          <w:spacing w:val="-4"/>
          <w:sz w:val="20"/>
          <w:szCs w:val="20"/>
        </w:rPr>
        <w:t xml:space="preserve"> </w:t>
      </w:r>
      <w:r>
        <w:rPr>
          <w:sz w:val="20"/>
          <w:szCs w:val="20"/>
        </w:rPr>
        <w:t>wiedzy</w:t>
      </w:r>
      <w:r>
        <w:rPr>
          <w:spacing w:val="-5"/>
          <w:sz w:val="20"/>
          <w:szCs w:val="20"/>
        </w:rPr>
        <w:t xml:space="preserve"> </w:t>
      </w:r>
      <w:r>
        <w:rPr>
          <w:sz w:val="20"/>
          <w:szCs w:val="20"/>
        </w:rPr>
        <w:t>technicznej,</w:t>
      </w:r>
    </w:p>
    <w:p w14:paraId="04D7A77A" w14:textId="77777777" w:rsidR="00944659" w:rsidRDefault="00D53017" w:rsidP="00DA3471">
      <w:pPr>
        <w:pStyle w:val="Akapitzlist"/>
        <w:numPr>
          <w:ilvl w:val="1"/>
          <w:numId w:val="1"/>
        </w:numPr>
        <w:tabs>
          <w:tab w:val="left" w:pos="1110"/>
        </w:tabs>
        <w:spacing w:line="276" w:lineRule="auto"/>
        <w:ind w:left="714" w:hanging="357"/>
        <w:contextualSpacing/>
        <w:rPr>
          <w:sz w:val="20"/>
          <w:szCs w:val="20"/>
        </w:rPr>
      </w:pPr>
      <w:r>
        <w:rPr>
          <w:sz w:val="20"/>
          <w:szCs w:val="20"/>
        </w:rPr>
        <w:t>sprawdzania</w:t>
      </w:r>
      <w:r>
        <w:rPr>
          <w:spacing w:val="6"/>
          <w:sz w:val="20"/>
          <w:szCs w:val="20"/>
        </w:rPr>
        <w:t xml:space="preserve"> </w:t>
      </w:r>
      <w:r>
        <w:rPr>
          <w:sz w:val="20"/>
          <w:szCs w:val="20"/>
        </w:rPr>
        <w:t>jakości</w:t>
      </w:r>
      <w:r>
        <w:rPr>
          <w:spacing w:val="8"/>
          <w:sz w:val="20"/>
          <w:szCs w:val="20"/>
        </w:rPr>
        <w:t xml:space="preserve"> </w:t>
      </w:r>
      <w:r>
        <w:rPr>
          <w:sz w:val="20"/>
          <w:szCs w:val="20"/>
        </w:rPr>
        <w:t>wykonywanych</w:t>
      </w:r>
      <w:r>
        <w:rPr>
          <w:spacing w:val="8"/>
          <w:sz w:val="20"/>
          <w:szCs w:val="20"/>
        </w:rPr>
        <w:t xml:space="preserve"> </w:t>
      </w:r>
      <w:r>
        <w:rPr>
          <w:sz w:val="20"/>
          <w:szCs w:val="20"/>
        </w:rPr>
        <w:t>robót,</w:t>
      </w:r>
      <w:r>
        <w:rPr>
          <w:spacing w:val="7"/>
          <w:sz w:val="20"/>
          <w:szCs w:val="20"/>
        </w:rPr>
        <w:t xml:space="preserve"> </w:t>
      </w:r>
      <w:r>
        <w:rPr>
          <w:sz w:val="20"/>
          <w:szCs w:val="20"/>
        </w:rPr>
        <w:t>wbudowanych</w:t>
      </w:r>
      <w:r>
        <w:rPr>
          <w:spacing w:val="8"/>
          <w:sz w:val="20"/>
          <w:szCs w:val="20"/>
        </w:rPr>
        <w:t xml:space="preserve"> </w:t>
      </w:r>
      <w:r>
        <w:rPr>
          <w:sz w:val="20"/>
          <w:szCs w:val="20"/>
        </w:rPr>
        <w:t>wyrobów,</w:t>
      </w:r>
      <w:r>
        <w:rPr>
          <w:spacing w:val="9"/>
          <w:sz w:val="20"/>
          <w:szCs w:val="20"/>
        </w:rPr>
        <w:t xml:space="preserve"> </w:t>
      </w:r>
      <w:r>
        <w:rPr>
          <w:sz w:val="20"/>
          <w:szCs w:val="20"/>
        </w:rPr>
        <w:t>a</w:t>
      </w:r>
      <w:r>
        <w:rPr>
          <w:spacing w:val="7"/>
          <w:sz w:val="20"/>
          <w:szCs w:val="20"/>
        </w:rPr>
        <w:t xml:space="preserve"> </w:t>
      </w:r>
      <w:r>
        <w:rPr>
          <w:sz w:val="20"/>
          <w:szCs w:val="20"/>
        </w:rPr>
        <w:t>w</w:t>
      </w:r>
      <w:r>
        <w:rPr>
          <w:spacing w:val="7"/>
          <w:sz w:val="20"/>
          <w:szCs w:val="20"/>
        </w:rPr>
        <w:t xml:space="preserve"> </w:t>
      </w:r>
      <w:r>
        <w:rPr>
          <w:sz w:val="20"/>
          <w:szCs w:val="20"/>
        </w:rPr>
        <w:t>szczególności zapobieganie</w:t>
      </w:r>
      <w:r>
        <w:rPr>
          <w:spacing w:val="-5"/>
          <w:sz w:val="20"/>
          <w:szCs w:val="20"/>
        </w:rPr>
        <w:t xml:space="preserve"> </w:t>
      </w:r>
      <w:r>
        <w:rPr>
          <w:sz w:val="20"/>
          <w:szCs w:val="20"/>
        </w:rPr>
        <w:t>zastosowaniu</w:t>
      </w:r>
      <w:r>
        <w:rPr>
          <w:spacing w:val="-3"/>
          <w:sz w:val="20"/>
          <w:szCs w:val="20"/>
        </w:rPr>
        <w:t xml:space="preserve"> </w:t>
      </w:r>
      <w:r>
        <w:rPr>
          <w:sz w:val="20"/>
          <w:szCs w:val="20"/>
        </w:rPr>
        <w:t>wyrobów</w:t>
      </w:r>
      <w:r>
        <w:rPr>
          <w:spacing w:val="-4"/>
          <w:sz w:val="20"/>
          <w:szCs w:val="20"/>
        </w:rPr>
        <w:t xml:space="preserve"> </w:t>
      </w:r>
      <w:r>
        <w:rPr>
          <w:sz w:val="20"/>
          <w:szCs w:val="20"/>
        </w:rPr>
        <w:t>wadliwych</w:t>
      </w:r>
      <w:r>
        <w:rPr>
          <w:spacing w:val="-3"/>
          <w:sz w:val="20"/>
          <w:szCs w:val="20"/>
        </w:rPr>
        <w:t xml:space="preserve"> </w:t>
      </w:r>
      <w:r>
        <w:rPr>
          <w:sz w:val="20"/>
          <w:szCs w:val="20"/>
        </w:rPr>
        <w:t>i</w:t>
      </w:r>
      <w:r>
        <w:rPr>
          <w:spacing w:val="-4"/>
          <w:sz w:val="20"/>
          <w:szCs w:val="20"/>
        </w:rPr>
        <w:t xml:space="preserve"> </w:t>
      </w:r>
      <w:r>
        <w:rPr>
          <w:sz w:val="20"/>
          <w:szCs w:val="20"/>
        </w:rPr>
        <w:t>niedopuszczonych</w:t>
      </w:r>
      <w:r>
        <w:rPr>
          <w:spacing w:val="-4"/>
          <w:sz w:val="20"/>
          <w:szCs w:val="20"/>
        </w:rPr>
        <w:t xml:space="preserve"> </w:t>
      </w:r>
      <w:r>
        <w:rPr>
          <w:sz w:val="20"/>
          <w:szCs w:val="20"/>
        </w:rPr>
        <w:t>do</w:t>
      </w:r>
      <w:r>
        <w:rPr>
          <w:spacing w:val="-4"/>
          <w:sz w:val="20"/>
          <w:szCs w:val="20"/>
        </w:rPr>
        <w:t xml:space="preserve"> </w:t>
      </w:r>
      <w:r>
        <w:rPr>
          <w:sz w:val="20"/>
          <w:szCs w:val="20"/>
        </w:rPr>
        <w:t>obrotu</w:t>
      </w:r>
      <w:r>
        <w:rPr>
          <w:spacing w:val="-3"/>
          <w:sz w:val="20"/>
          <w:szCs w:val="20"/>
        </w:rPr>
        <w:t xml:space="preserve"> </w:t>
      </w:r>
      <w:r>
        <w:rPr>
          <w:sz w:val="20"/>
          <w:szCs w:val="20"/>
        </w:rPr>
        <w:t>i</w:t>
      </w:r>
      <w:r>
        <w:rPr>
          <w:spacing w:val="-4"/>
          <w:sz w:val="20"/>
          <w:szCs w:val="20"/>
        </w:rPr>
        <w:t xml:space="preserve"> </w:t>
      </w:r>
      <w:r>
        <w:rPr>
          <w:sz w:val="20"/>
          <w:szCs w:val="20"/>
        </w:rPr>
        <w:t>stosowania w</w:t>
      </w:r>
      <w:r>
        <w:rPr>
          <w:spacing w:val="-4"/>
          <w:sz w:val="20"/>
          <w:szCs w:val="20"/>
        </w:rPr>
        <w:t xml:space="preserve"> </w:t>
      </w:r>
      <w:r>
        <w:rPr>
          <w:sz w:val="20"/>
          <w:szCs w:val="20"/>
        </w:rPr>
        <w:t>budownictwie,</w:t>
      </w:r>
    </w:p>
    <w:p w14:paraId="6040B33C" w14:textId="77777777" w:rsidR="00944659" w:rsidRDefault="00D53017" w:rsidP="00DA3471">
      <w:pPr>
        <w:pStyle w:val="Akapitzlist"/>
        <w:numPr>
          <w:ilvl w:val="1"/>
          <w:numId w:val="1"/>
        </w:numPr>
        <w:tabs>
          <w:tab w:val="left" w:pos="1110"/>
        </w:tabs>
        <w:spacing w:line="276" w:lineRule="auto"/>
        <w:ind w:left="714" w:hanging="357"/>
        <w:contextualSpacing/>
        <w:rPr>
          <w:sz w:val="20"/>
          <w:szCs w:val="20"/>
        </w:rPr>
      </w:pPr>
      <w:r>
        <w:rPr>
          <w:sz w:val="20"/>
          <w:szCs w:val="20"/>
        </w:rPr>
        <w:t>sprawdzania</w:t>
      </w:r>
      <w:r>
        <w:rPr>
          <w:spacing w:val="5"/>
          <w:sz w:val="20"/>
          <w:szCs w:val="20"/>
        </w:rPr>
        <w:t xml:space="preserve"> </w:t>
      </w:r>
      <w:r>
        <w:rPr>
          <w:sz w:val="20"/>
          <w:szCs w:val="20"/>
        </w:rPr>
        <w:t>i</w:t>
      </w:r>
      <w:r>
        <w:rPr>
          <w:spacing w:val="58"/>
          <w:sz w:val="20"/>
          <w:szCs w:val="20"/>
        </w:rPr>
        <w:t xml:space="preserve"> </w:t>
      </w:r>
      <w:r>
        <w:rPr>
          <w:sz w:val="20"/>
          <w:szCs w:val="20"/>
        </w:rPr>
        <w:t>odbioru</w:t>
      </w:r>
      <w:r>
        <w:rPr>
          <w:spacing w:val="58"/>
          <w:sz w:val="20"/>
          <w:szCs w:val="20"/>
        </w:rPr>
        <w:t xml:space="preserve"> </w:t>
      </w:r>
      <w:r>
        <w:rPr>
          <w:sz w:val="20"/>
          <w:szCs w:val="20"/>
        </w:rPr>
        <w:t>robót</w:t>
      </w:r>
      <w:r>
        <w:rPr>
          <w:spacing w:val="58"/>
          <w:sz w:val="20"/>
          <w:szCs w:val="20"/>
        </w:rPr>
        <w:t xml:space="preserve"> </w:t>
      </w:r>
      <w:r>
        <w:rPr>
          <w:sz w:val="20"/>
          <w:szCs w:val="20"/>
        </w:rPr>
        <w:t>budowlanych</w:t>
      </w:r>
      <w:r>
        <w:rPr>
          <w:spacing w:val="59"/>
          <w:sz w:val="20"/>
          <w:szCs w:val="20"/>
        </w:rPr>
        <w:t xml:space="preserve"> </w:t>
      </w:r>
      <w:r>
        <w:rPr>
          <w:sz w:val="20"/>
          <w:szCs w:val="20"/>
        </w:rPr>
        <w:t>ulegających</w:t>
      </w:r>
      <w:r>
        <w:rPr>
          <w:spacing w:val="59"/>
          <w:sz w:val="20"/>
          <w:szCs w:val="20"/>
        </w:rPr>
        <w:t xml:space="preserve"> </w:t>
      </w:r>
      <w:r>
        <w:rPr>
          <w:sz w:val="20"/>
          <w:szCs w:val="20"/>
        </w:rPr>
        <w:t>zakryciu</w:t>
      </w:r>
      <w:r>
        <w:rPr>
          <w:spacing w:val="59"/>
          <w:sz w:val="20"/>
          <w:szCs w:val="20"/>
        </w:rPr>
        <w:t xml:space="preserve"> </w:t>
      </w:r>
      <w:r>
        <w:rPr>
          <w:sz w:val="20"/>
          <w:szCs w:val="20"/>
        </w:rPr>
        <w:t>oraz</w:t>
      </w:r>
      <w:r>
        <w:rPr>
          <w:spacing w:val="58"/>
          <w:sz w:val="20"/>
          <w:szCs w:val="20"/>
        </w:rPr>
        <w:t xml:space="preserve"> </w:t>
      </w:r>
      <w:r>
        <w:rPr>
          <w:sz w:val="20"/>
          <w:szCs w:val="20"/>
        </w:rPr>
        <w:t>przygotowanie</w:t>
      </w:r>
      <w:r>
        <w:rPr>
          <w:spacing w:val="59"/>
          <w:sz w:val="20"/>
          <w:szCs w:val="20"/>
        </w:rPr>
        <w:t xml:space="preserve"> </w:t>
      </w:r>
      <w:r>
        <w:rPr>
          <w:sz w:val="20"/>
          <w:szCs w:val="20"/>
        </w:rPr>
        <w:t>i</w:t>
      </w:r>
      <w:r>
        <w:rPr>
          <w:spacing w:val="58"/>
          <w:sz w:val="20"/>
          <w:szCs w:val="20"/>
        </w:rPr>
        <w:t xml:space="preserve"> </w:t>
      </w:r>
      <w:r>
        <w:rPr>
          <w:sz w:val="20"/>
          <w:szCs w:val="20"/>
        </w:rPr>
        <w:t>udział</w:t>
      </w:r>
      <w:r>
        <w:rPr>
          <w:spacing w:val="-53"/>
          <w:sz w:val="20"/>
          <w:szCs w:val="20"/>
        </w:rPr>
        <w:t xml:space="preserve">   </w:t>
      </w:r>
      <w:r>
        <w:rPr>
          <w:spacing w:val="-53"/>
          <w:sz w:val="20"/>
          <w:szCs w:val="20"/>
        </w:rPr>
        <w:br/>
      </w:r>
      <w:r>
        <w:rPr>
          <w:sz w:val="20"/>
          <w:szCs w:val="20"/>
        </w:rPr>
        <w:t>w</w:t>
      </w:r>
      <w:r>
        <w:rPr>
          <w:spacing w:val="-2"/>
          <w:sz w:val="20"/>
          <w:szCs w:val="20"/>
        </w:rPr>
        <w:t xml:space="preserve"> </w:t>
      </w:r>
      <w:r>
        <w:rPr>
          <w:sz w:val="20"/>
          <w:szCs w:val="20"/>
        </w:rPr>
        <w:t>czynnościach</w:t>
      </w:r>
      <w:r>
        <w:rPr>
          <w:spacing w:val="-1"/>
          <w:sz w:val="20"/>
          <w:szCs w:val="20"/>
        </w:rPr>
        <w:t xml:space="preserve"> </w:t>
      </w:r>
      <w:r>
        <w:rPr>
          <w:sz w:val="20"/>
          <w:szCs w:val="20"/>
        </w:rPr>
        <w:t>odbioru</w:t>
      </w:r>
      <w:r>
        <w:rPr>
          <w:spacing w:val="-2"/>
          <w:sz w:val="20"/>
          <w:szCs w:val="20"/>
        </w:rPr>
        <w:t xml:space="preserve"> </w:t>
      </w:r>
      <w:r>
        <w:rPr>
          <w:sz w:val="20"/>
          <w:szCs w:val="20"/>
        </w:rPr>
        <w:t>wykonanych</w:t>
      </w:r>
      <w:r>
        <w:rPr>
          <w:spacing w:val="-2"/>
          <w:sz w:val="20"/>
          <w:szCs w:val="20"/>
        </w:rPr>
        <w:t xml:space="preserve"> </w:t>
      </w:r>
      <w:r>
        <w:rPr>
          <w:sz w:val="20"/>
          <w:szCs w:val="20"/>
        </w:rPr>
        <w:t>robót</w:t>
      </w:r>
      <w:r>
        <w:rPr>
          <w:spacing w:val="-1"/>
          <w:sz w:val="20"/>
          <w:szCs w:val="20"/>
        </w:rPr>
        <w:t xml:space="preserve"> </w:t>
      </w:r>
      <w:r>
        <w:rPr>
          <w:sz w:val="20"/>
          <w:szCs w:val="20"/>
        </w:rPr>
        <w:t>i</w:t>
      </w:r>
      <w:r>
        <w:rPr>
          <w:spacing w:val="-2"/>
          <w:sz w:val="20"/>
          <w:szCs w:val="20"/>
        </w:rPr>
        <w:t xml:space="preserve"> </w:t>
      </w:r>
      <w:r>
        <w:rPr>
          <w:sz w:val="20"/>
          <w:szCs w:val="20"/>
        </w:rPr>
        <w:t>przekazywania ich</w:t>
      </w:r>
      <w:r>
        <w:rPr>
          <w:spacing w:val="-1"/>
          <w:sz w:val="20"/>
          <w:szCs w:val="20"/>
        </w:rPr>
        <w:t xml:space="preserve"> </w:t>
      </w:r>
      <w:r>
        <w:rPr>
          <w:sz w:val="20"/>
          <w:szCs w:val="20"/>
        </w:rPr>
        <w:t>do</w:t>
      </w:r>
      <w:r>
        <w:rPr>
          <w:spacing w:val="-1"/>
          <w:sz w:val="20"/>
          <w:szCs w:val="20"/>
        </w:rPr>
        <w:t xml:space="preserve"> </w:t>
      </w:r>
      <w:r>
        <w:rPr>
          <w:sz w:val="20"/>
          <w:szCs w:val="20"/>
        </w:rPr>
        <w:t>użytkowania,</w:t>
      </w:r>
    </w:p>
    <w:p w14:paraId="2D28DC51" w14:textId="77777777" w:rsidR="00944659" w:rsidRDefault="00D53017" w:rsidP="00DA3471">
      <w:pPr>
        <w:pStyle w:val="Akapitzlist"/>
        <w:numPr>
          <w:ilvl w:val="1"/>
          <w:numId w:val="1"/>
        </w:numPr>
        <w:tabs>
          <w:tab w:val="left" w:pos="1110"/>
        </w:tabs>
        <w:spacing w:line="276" w:lineRule="auto"/>
        <w:ind w:left="714" w:hanging="357"/>
        <w:contextualSpacing/>
        <w:rPr>
          <w:sz w:val="20"/>
          <w:szCs w:val="20"/>
        </w:rPr>
      </w:pPr>
      <w:r>
        <w:rPr>
          <w:sz w:val="20"/>
          <w:szCs w:val="20"/>
        </w:rPr>
        <w:t>potwierdzania faktycznie wykonanych robót oraz usunięcia wad, a także, na żądanie Zamawiającego,</w:t>
      </w:r>
      <w:r>
        <w:rPr>
          <w:spacing w:val="-1"/>
          <w:sz w:val="20"/>
          <w:szCs w:val="20"/>
        </w:rPr>
        <w:t xml:space="preserve"> </w:t>
      </w:r>
      <w:r>
        <w:rPr>
          <w:sz w:val="20"/>
          <w:szCs w:val="20"/>
        </w:rPr>
        <w:t>kontrolowanie rozliczeń budowy.</w:t>
      </w:r>
    </w:p>
    <w:p w14:paraId="1398C8E6" w14:textId="77777777" w:rsidR="00944659" w:rsidRDefault="00D53017" w:rsidP="00DA3471">
      <w:pPr>
        <w:pStyle w:val="Akapitzlist"/>
        <w:numPr>
          <w:ilvl w:val="0"/>
          <w:numId w:val="1"/>
        </w:numPr>
        <w:spacing w:line="276" w:lineRule="auto"/>
        <w:ind w:left="357" w:hanging="357"/>
        <w:rPr>
          <w:sz w:val="20"/>
          <w:szCs w:val="20"/>
        </w:rPr>
      </w:pPr>
      <w:r>
        <w:rPr>
          <w:sz w:val="20"/>
          <w:szCs w:val="20"/>
        </w:rPr>
        <w:t>Wykonawca zobowiązuje</w:t>
      </w:r>
      <w:r>
        <w:rPr>
          <w:spacing w:val="34"/>
          <w:sz w:val="20"/>
          <w:szCs w:val="20"/>
        </w:rPr>
        <w:t xml:space="preserve"> </w:t>
      </w:r>
      <w:r>
        <w:rPr>
          <w:sz w:val="20"/>
          <w:szCs w:val="20"/>
        </w:rPr>
        <w:t>się</w:t>
      </w:r>
      <w:r>
        <w:rPr>
          <w:spacing w:val="34"/>
          <w:sz w:val="20"/>
          <w:szCs w:val="20"/>
        </w:rPr>
        <w:t xml:space="preserve"> </w:t>
      </w:r>
      <w:r>
        <w:rPr>
          <w:sz w:val="20"/>
          <w:szCs w:val="20"/>
        </w:rPr>
        <w:t>skierować</w:t>
      </w:r>
      <w:r>
        <w:rPr>
          <w:spacing w:val="33"/>
          <w:sz w:val="20"/>
          <w:szCs w:val="20"/>
        </w:rPr>
        <w:t xml:space="preserve"> </w:t>
      </w:r>
      <w:r>
        <w:rPr>
          <w:sz w:val="20"/>
          <w:szCs w:val="20"/>
        </w:rPr>
        <w:t>do</w:t>
      </w:r>
      <w:r>
        <w:rPr>
          <w:spacing w:val="32"/>
          <w:sz w:val="20"/>
          <w:szCs w:val="20"/>
        </w:rPr>
        <w:t xml:space="preserve"> </w:t>
      </w:r>
      <w:r>
        <w:rPr>
          <w:sz w:val="20"/>
          <w:szCs w:val="20"/>
        </w:rPr>
        <w:t>kierowania</w:t>
      </w:r>
      <w:r>
        <w:rPr>
          <w:spacing w:val="34"/>
          <w:sz w:val="20"/>
          <w:szCs w:val="20"/>
        </w:rPr>
        <w:t xml:space="preserve"> </w:t>
      </w:r>
      <w:r>
        <w:rPr>
          <w:sz w:val="20"/>
          <w:szCs w:val="20"/>
        </w:rPr>
        <w:t>robotami</w:t>
      </w:r>
      <w:r>
        <w:rPr>
          <w:spacing w:val="33"/>
          <w:sz w:val="20"/>
          <w:szCs w:val="20"/>
        </w:rPr>
        <w:t xml:space="preserve"> </w:t>
      </w:r>
      <w:r>
        <w:rPr>
          <w:sz w:val="20"/>
          <w:szCs w:val="20"/>
        </w:rPr>
        <w:t>osoby</w:t>
      </w:r>
      <w:r>
        <w:rPr>
          <w:spacing w:val="33"/>
          <w:sz w:val="20"/>
          <w:szCs w:val="20"/>
        </w:rPr>
        <w:t xml:space="preserve"> </w:t>
      </w:r>
      <w:r>
        <w:rPr>
          <w:sz w:val="20"/>
          <w:szCs w:val="20"/>
        </w:rPr>
        <w:t>wskazane w Ofercie Wykonawcy. Zmiana osób, o których mowa w zdaniu poprzednim w trakcie realizacji przedmiotu</w:t>
      </w:r>
      <w:r>
        <w:rPr>
          <w:spacing w:val="1"/>
          <w:sz w:val="20"/>
          <w:szCs w:val="20"/>
        </w:rPr>
        <w:t xml:space="preserve"> </w:t>
      </w:r>
      <w:r>
        <w:rPr>
          <w:sz w:val="20"/>
          <w:szCs w:val="20"/>
        </w:rPr>
        <w:t>umowy, musi być uzasadniona przez Wykonawcę na piśmie i wymaga pisemnego zaakceptowania przez</w:t>
      </w:r>
      <w:r>
        <w:rPr>
          <w:spacing w:val="1"/>
          <w:sz w:val="20"/>
          <w:szCs w:val="20"/>
        </w:rPr>
        <w:t xml:space="preserve"> </w:t>
      </w:r>
      <w:r>
        <w:rPr>
          <w:sz w:val="20"/>
          <w:szCs w:val="20"/>
        </w:rPr>
        <w:t>Zamawiającego. Zamawiający zaakceptuje taką zmianę w terminie 3 dni roboczych od daty przedłożenia</w:t>
      </w:r>
      <w:r>
        <w:rPr>
          <w:spacing w:val="1"/>
          <w:sz w:val="20"/>
          <w:szCs w:val="20"/>
        </w:rPr>
        <w:t xml:space="preserve"> </w:t>
      </w:r>
      <w:r>
        <w:rPr>
          <w:sz w:val="20"/>
          <w:szCs w:val="20"/>
        </w:rPr>
        <w:t xml:space="preserve">propozycji </w:t>
      </w:r>
      <w:r>
        <w:rPr>
          <w:sz w:val="20"/>
          <w:szCs w:val="20"/>
        </w:rPr>
        <w:br/>
        <w:t>i wyłącznie wtedy, gdy kwalifikacje i doświadczenie wskazanych osób będą takie same lub wyższe od kwalifikacji i doświadczenia osób wymaganego postanowieniami SWZ.</w:t>
      </w:r>
    </w:p>
    <w:p w14:paraId="675FDF3E" w14:textId="77777777" w:rsidR="00944659" w:rsidRDefault="00D53017" w:rsidP="00DA3471">
      <w:pPr>
        <w:pStyle w:val="Akapitzlist"/>
        <w:numPr>
          <w:ilvl w:val="0"/>
          <w:numId w:val="1"/>
        </w:numPr>
        <w:spacing w:line="276" w:lineRule="auto"/>
        <w:ind w:left="357" w:hanging="357"/>
        <w:rPr>
          <w:sz w:val="20"/>
          <w:szCs w:val="20"/>
        </w:rPr>
      </w:pPr>
      <w:r>
        <w:rPr>
          <w:sz w:val="20"/>
          <w:szCs w:val="20"/>
        </w:rPr>
        <w:t>Wykonawca musi przedłożyć Zamawiającemu propozycję zmiany osób, o których mowa w ust. 2 nie później,</w:t>
      </w:r>
      <w:r>
        <w:rPr>
          <w:spacing w:val="46"/>
          <w:sz w:val="20"/>
          <w:szCs w:val="20"/>
        </w:rPr>
        <w:t xml:space="preserve"> </w:t>
      </w:r>
      <w:r>
        <w:rPr>
          <w:sz w:val="20"/>
          <w:szCs w:val="20"/>
        </w:rPr>
        <w:t>niż</w:t>
      </w:r>
      <w:r>
        <w:rPr>
          <w:spacing w:val="47"/>
          <w:sz w:val="20"/>
          <w:szCs w:val="20"/>
        </w:rPr>
        <w:t xml:space="preserve"> </w:t>
      </w:r>
      <w:r>
        <w:rPr>
          <w:sz w:val="20"/>
          <w:szCs w:val="20"/>
        </w:rPr>
        <w:t>3</w:t>
      </w:r>
      <w:r>
        <w:rPr>
          <w:spacing w:val="44"/>
          <w:sz w:val="20"/>
          <w:szCs w:val="20"/>
        </w:rPr>
        <w:t xml:space="preserve"> </w:t>
      </w:r>
      <w:r>
        <w:rPr>
          <w:sz w:val="20"/>
          <w:szCs w:val="20"/>
        </w:rPr>
        <w:t>dni</w:t>
      </w:r>
      <w:r>
        <w:rPr>
          <w:spacing w:val="45"/>
          <w:sz w:val="20"/>
          <w:szCs w:val="20"/>
        </w:rPr>
        <w:t xml:space="preserve"> </w:t>
      </w:r>
      <w:r>
        <w:rPr>
          <w:sz w:val="20"/>
          <w:szCs w:val="20"/>
        </w:rPr>
        <w:t>robocze</w:t>
      </w:r>
      <w:r>
        <w:rPr>
          <w:spacing w:val="46"/>
          <w:sz w:val="20"/>
          <w:szCs w:val="20"/>
        </w:rPr>
        <w:t xml:space="preserve"> </w:t>
      </w:r>
      <w:r>
        <w:rPr>
          <w:sz w:val="20"/>
          <w:szCs w:val="20"/>
        </w:rPr>
        <w:t>przed</w:t>
      </w:r>
      <w:r>
        <w:rPr>
          <w:spacing w:val="46"/>
          <w:sz w:val="20"/>
          <w:szCs w:val="20"/>
        </w:rPr>
        <w:t xml:space="preserve"> </w:t>
      </w:r>
      <w:r>
        <w:rPr>
          <w:sz w:val="20"/>
          <w:szCs w:val="20"/>
        </w:rPr>
        <w:t>planowanym</w:t>
      </w:r>
      <w:r>
        <w:rPr>
          <w:spacing w:val="47"/>
          <w:sz w:val="20"/>
          <w:szCs w:val="20"/>
        </w:rPr>
        <w:t xml:space="preserve"> </w:t>
      </w:r>
      <w:r>
        <w:rPr>
          <w:sz w:val="20"/>
          <w:szCs w:val="20"/>
        </w:rPr>
        <w:t>skierowaniem</w:t>
      </w:r>
      <w:r>
        <w:rPr>
          <w:spacing w:val="45"/>
          <w:sz w:val="20"/>
          <w:szCs w:val="20"/>
        </w:rPr>
        <w:t xml:space="preserve"> </w:t>
      </w:r>
      <w:r>
        <w:rPr>
          <w:sz w:val="20"/>
          <w:szCs w:val="20"/>
        </w:rPr>
        <w:t>do</w:t>
      </w:r>
      <w:r>
        <w:rPr>
          <w:spacing w:val="100"/>
          <w:sz w:val="20"/>
          <w:szCs w:val="20"/>
        </w:rPr>
        <w:t xml:space="preserve"> </w:t>
      </w:r>
      <w:r>
        <w:rPr>
          <w:sz w:val="20"/>
          <w:szCs w:val="20"/>
        </w:rPr>
        <w:t>kierowania</w:t>
      </w:r>
      <w:r>
        <w:rPr>
          <w:spacing w:val="101"/>
          <w:sz w:val="20"/>
          <w:szCs w:val="20"/>
        </w:rPr>
        <w:t xml:space="preserve"> </w:t>
      </w:r>
      <w:r>
        <w:rPr>
          <w:sz w:val="20"/>
          <w:szCs w:val="20"/>
        </w:rPr>
        <w:t>robotami</w:t>
      </w:r>
      <w:r>
        <w:rPr>
          <w:spacing w:val="100"/>
          <w:sz w:val="20"/>
          <w:szCs w:val="20"/>
        </w:rPr>
        <w:t xml:space="preserve"> </w:t>
      </w:r>
      <w:r>
        <w:rPr>
          <w:sz w:val="20"/>
          <w:szCs w:val="20"/>
        </w:rPr>
        <w:t>którejkolwiek</w:t>
      </w:r>
      <w:r>
        <w:rPr>
          <w:spacing w:val="1"/>
          <w:sz w:val="20"/>
          <w:szCs w:val="20"/>
        </w:rPr>
        <w:t xml:space="preserve"> </w:t>
      </w:r>
      <w:r>
        <w:rPr>
          <w:sz w:val="20"/>
          <w:szCs w:val="20"/>
        </w:rPr>
        <w:t>osoby za wyjątkiem nieprzewidzianych okoliczności nadzwyczajnych (np. śmierć, ciężka choroba). Jakakolwiek przerwa w realizacji przedmiotu umowy, wynikająca z braku kierownika budowy/robót, będzie traktowana jako przerwa wynikająca z przyczyn zależnych od Wykonawcy i nie może stanowić podstawy do</w:t>
      </w:r>
      <w:r>
        <w:rPr>
          <w:spacing w:val="1"/>
          <w:sz w:val="20"/>
          <w:szCs w:val="20"/>
        </w:rPr>
        <w:t xml:space="preserve"> </w:t>
      </w:r>
      <w:r>
        <w:rPr>
          <w:sz w:val="20"/>
          <w:szCs w:val="20"/>
        </w:rPr>
        <w:t>zmiany</w:t>
      </w:r>
      <w:r>
        <w:rPr>
          <w:spacing w:val="-3"/>
          <w:sz w:val="20"/>
          <w:szCs w:val="20"/>
        </w:rPr>
        <w:t xml:space="preserve"> </w:t>
      </w:r>
      <w:r>
        <w:rPr>
          <w:sz w:val="20"/>
          <w:szCs w:val="20"/>
        </w:rPr>
        <w:t>terminu</w:t>
      </w:r>
      <w:r>
        <w:rPr>
          <w:spacing w:val="-1"/>
          <w:sz w:val="20"/>
          <w:szCs w:val="20"/>
        </w:rPr>
        <w:t xml:space="preserve"> </w:t>
      </w:r>
      <w:r>
        <w:rPr>
          <w:sz w:val="20"/>
          <w:szCs w:val="20"/>
        </w:rPr>
        <w:t>zakończenia robót.</w:t>
      </w:r>
    </w:p>
    <w:p w14:paraId="70E928AC" w14:textId="77777777" w:rsidR="00BF197D" w:rsidRPr="00DF777D" w:rsidRDefault="00D53017" w:rsidP="00DF777D">
      <w:pPr>
        <w:pStyle w:val="Akapitzlist"/>
        <w:numPr>
          <w:ilvl w:val="0"/>
          <w:numId w:val="1"/>
        </w:numPr>
        <w:spacing w:line="276" w:lineRule="auto"/>
        <w:ind w:left="357" w:hanging="357"/>
        <w:rPr>
          <w:sz w:val="20"/>
          <w:szCs w:val="20"/>
        </w:rPr>
      </w:pPr>
      <w:r w:rsidRPr="00DF777D">
        <w:rPr>
          <w:sz w:val="20"/>
          <w:szCs w:val="20"/>
        </w:rPr>
        <w:lastRenderedPageBreak/>
        <w:t>Wykonawca</w:t>
      </w:r>
      <w:r w:rsidRPr="00DF777D">
        <w:rPr>
          <w:spacing w:val="-5"/>
          <w:sz w:val="20"/>
          <w:szCs w:val="20"/>
        </w:rPr>
        <w:t xml:space="preserve"> </w:t>
      </w:r>
      <w:r w:rsidRPr="00DF777D">
        <w:rPr>
          <w:sz w:val="20"/>
          <w:szCs w:val="20"/>
        </w:rPr>
        <w:t>ustanawia</w:t>
      </w:r>
      <w:r w:rsidRPr="00DF777D">
        <w:rPr>
          <w:spacing w:val="-4"/>
          <w:sz w:val="20"/>
          <w:szCs w:val="20"/>
        </w:rPr>
        <w:t xml:space="preserve"> </w:t>
      </w:r>
      <w:r w:rsidR="00BF197D" w:rsidRPr="00DF777D">
        <w:rPr>
          <w:sz w:val="20"/>
          <w:szCs w:val="20"/>
        </w:rPr>
        <w:t>do realizacji zadania następujące osoby:</w:t>
      </w:r>
    </w:p>
    <w:p w14:paraId="0C3189AE" w14:textId="4403B6D7" w:rsidR="00BF197D" w:rsidRDefault="00BF197D" w:rsidP="00BF197D">
      <w:pPr>
        <w:pStyle w:val="Akapitzlist"/>
        <w:numPr>
          <w:ilvl w:val="1"/>
          <w:numId w:val="1"/>
        </w:numPr>
        <w:suppressAutoHyphens w:val="0"/>
        <w:autoSpaceDE w:val="0"/>
        <w:autoSpaceDN w:val="0"/>
        <w:spacing w:line="276" w:lineRule="auto"/>
        <w:ind w:left="714" w:hanging="357"/>
        <w:rPr>
          <w:sz w:val="20"/>
          <w:szCs w:val="20"/>
        </w:rPr>
      </w:pPr>
      <w:r w:rsidRPr="00BF197D">
        <w:rPr>
          <w:sz w:val="20"/>
          <w:szCs w:val="20"/>
        </w:rPr>
        <w:t>Kierownik</w:t>
      </w:r>
      <w:r w:rsidRPr="00BF197D">
        <w:rPr>
          <w:spacing w:val="-5"/>
          <w:sz w:val="20"/>
          <w:szCs w:val="20"/>
        </w:rPr>
        <w:t xml:space="preserve"> </w:t>
      </w:r>
      <w:r w:rsidRPr="00BF197D">
        <w:rPr>
          <w:sz w:val="20"/>
          <w:szCs w:val="20"/>
        </w:rPr>
        <w:t>budowy:</w:t>
      </w:r>
      <w:r w:rsidRPr="00BF197D">
        <w:rPr>
          <w:spacing w:val="-5"/>
          <w:sz w:val="20"/>
          <w:szCs w:val="20"/>
        </w:rPr>
        <w:t xml:space="preserve"> </w:t>
      </w:r>
      <w:r w:rsidR="0070554C">
        <w:rPr>
          <w:sz w:val="20"/>
          <w:szCs w:val="20"/>
        </w:rPr>
        <w:t>……</w:t>
      </w:r>
    </w:p>
    <w:p w14:paraId="10AB9256" w14:textId="3FFB817E" w:rsidR="00944659" w:rsidRPr="003D5995" w:rsidRDefault="00D53017" w:rsidP="00DA3471">
      <w:pPr>
        <w:pStyle w:val="Akapitzlist"/>
        <w:numPr>
          <w:ilvl w:val="0"/>
          <w:numId w:val="1"/>
        </w:numPr>
        <w:spacing w:after="240" w:line="276" w:lineRule="auto"/>
        <w:ind w:left="357" w:hanging="357"/>
        <w:contextualSpacing/>
        <w:rPr>
          <w:sz w:val="20"/>
          <w:szCs w:val="20"/>
        </w:rPr>
      </w:pPr>
      <w:r w:rsidRPr="003D5995">
        <w:rPr>
          <w:sz w:val="20"/>
          <w:szCs w:val="20"/>
        </w:rPr>
        <w:t>Ustanowiony</w:t>
      </w:r>
      <w:r w:rsidRPr="003D5995">
        <w:rPr>
          <w:spacing w:val="47"/>
          <w:sz w:val="20"/>
          <w:szCs w:val="20"/>
        </w:rPr>
        <w:t xml:space="preserve"> </w:t>
      </w:r>
      <w:r w:rsidRPr="003D5995">
        <w:rPr>
          <w:sz w:val="20"/>
          <w:szCs w:val="20"/>
        </w:rPr>
        <w:t>kierownik</w:t>
      </w:r>
      <w:r w:rsidRPr="003D5995">
        <w:rPr>
          <w:spacing w:val="47"/>
          <w:sz w:val="20"/>
          <w:szCs w:val="20"/>
        </w:rPr>
        <w:t xml:space="preserve"> </w:t>
      </w:r>
      <w:r w:rsidRPr="003D5995">
        <w:rPr>
          <w:sz w:val="20"/>
          <w:szCs w:val="20"/>
        </w:rPr>
        <w:t>budowy</w:t>
      </w:r>
      <w:r w:rsidRPr="003D5995">
        <w:rPr>
          <w:spacing w:val="47"/>
          <w:sz w:val="20"/>
          <w:szCs w:val="20"/>
        </w:rPr>
        <w:t xml:space="preserve"> </w:t>
      </w:r>
      <w:r w:rsidRPr="003D5995">
        <w:rPr>
          <w:sz w:val="20"/>
          <w:szCs w:val="20"/>
        </w:rPr>
        <w:t>oraz</w:t>
      </w:r>
      <w:r w:rsidRPr="003D5995">
        <w:rPr>
          <w:spacing w:val="47"/>
          <w:sz w:val="20"/>
          <w:szCs w:val="20"/>
        </w:rPr>
        <w:t xml:space="preserve"> </w:t>
      </w:r>
      <w:r w:rsidR="00DF777D" w:rsidRPr="003D5995">
        <w:rPr>
          <w:sz w:val="20"/>
          <w:szCs w:val="20"/>
        </w:rPr>
        <w:t>kierownik prac konserwatorskich działają</w:t>
      </w:r>
      <w:r w:rsidR="00DF777D" w:rsidRPr="003D5995">
        <w:rPr>
          <w:spacing w:val="48"/>
          <w:sz w:val="20"/>
          <w:szCs w:val="20"/>
        </w:rPr>
        <w:t xml:space="preserve"> </w:t>
      </w:r>
      <w:r w:rsidR="00DF777D" w:rsidRPr="003D5995">
        <w:rPr>
          <w:sz w:val="20"/>
          <w:szCs w:val="20"/>
        </w:rPr>
        <w:t>w</w:t>
      </w:r>
      <w:r w:rsidR="00DF777D" w:rsidRPr="003D5995">
        <w:rPr>
          <w:spacing w:val="47"/>
          <w:sz w:val="20"/>
          <w:szCs w:val="20"/>
        </w:rPr>
        <w:t xml:space="preserve"> </w:t>
      </w:r>
      <w:r w:rsidR="00DF777D" w:rsidRPr="003D5995">
        <w:rPr>
          <w:sz w:val="20"/>
          <w:szCs w:val="20"/>
        </w:rPr>
        <w:t>ramach</w:t>
      </w:r>
      <w:r w:rsidR="00DF777D" w:rsidRPr="003D5995">
        <w:rPr>
          <w:spacing w:val="47"/>
          <w:sz w:val="20"/>
          <w:szCs w:val="20"/>
        </w:rPr>
        <w:t xml:space="preserve"> </w:t>
      </w:r>
      <w:r w:rsidR="00DF777D" w:rsidRPr="003D5995">
        <w:rPr>
          <w:sz w:val="20"/>
          <w:szCs w:val="20"/>
        </w:rPr>
        <w:t xml:space="preserve">obowiązków ustanowionych </w:t>
      </w:r>
      <w:r w:rsidR="00DF777D" w:rsidRPr="003D5995">
        <w:rPr>
          <w:spacing w:val="-53"/>
          <w:sz w:val="20"/>
          <w:szCs w:val="20"/>
        </w:rPr>
        <w:t xml:space="preserve"> </w:t>
      </w:r>
      <w:r w:rsidR="00DF777D" w:rsidRPr="003D5995">
        <w:rPr>
          <w:sz w:val="20"/>
          <w:szCs w:val="20"/>
        </w:rPr>
        <w:t>w</w:t>
      </w:r>
      <w:r w:rsidR="00DF777D" w:rsidRPr="003D5995">
        <w:rPr>
          <w:spacing w:val="-2"/>
          <w:sz w:val="20"/>
          <w:szCs w:val="20"/>
        </w:rPr>
        <w:t xml:space="preserve"> </w:t>
      </w:r>
      <w:r w:rsidR="00DF777D" w:rsidRPr="003D5995">
        <w:rPr>
          <w:sz w:val="20"/>
          <w:szCs w:val="20"/>
        </w:rPr>
        <w:t>ustawie Prawo Budowlane oraz zgodnie z przepisami określonymi w ustawie o ochronie zabytków i opiece nad zabytkami oraz odpowiednimi rozporządzeniami.</w:t>
      </w:r>
      <w:r w:rsidRPr="003D5995">
        <w:rPr>
          <w:spacing w:val="45"/>
          <w:sz w:val="20"/>
          <w:szCs w:val="20"/>
        </w:rPr>
        <w:t xml:space="preserve"> </w:t>
      </w:r>
    </w:p>
    <w:p w14:paraId="2119ABCF" w14:textId="6DE13D5C" w:rsidR="00944659" w:rsidRDefault="00D53017" w:rsidP="00DA3471">
      <w:pPr>
        <w:pStyle w:val="Akapitzlist"/>
        <w:numPr>
          <w:ilvl w:val="0"/>
          <w:numId w:val="1"/>
        </w:numPr>
        <w:spacing w:after="240" w:line="276" w:lineRule="auto"/>
        <w:ind w:left="357" w:hanging="357"/>
        <w:contextualSpacing/>
        <w:rPr>
          <w:sz w:val="20"/>
          <w:szCs w:val="20"/>
        </w:rPr>
      </w:pPr>
      <w:r>
        <w:rPr>
          <w:sz w:val="20"/>
          <w:szCs w:val="20"/>
        </w:rPr>
        <w:t>Zmiana</w:t>
      </w:r>
      <w:r w:rsidR="00AA01CC">
        <w:rPr>
          <w:sz w:val="20"/>
          <w:szCs w:val="20"/>
        </w:rPr>
        <w:t xml:space="preserve"> osób</w:t>
      </w:r>
      <w:r>
        <w:rPr>
          <w:sz w:val="20"/>
          <w:szCs w:val="20"/>
        </w:rPr>
        <w:t>, o któr</w:t>
      </w:r>
      <w:r w:rsidR="00AA01CC">
        <w:rPr>
          <w:sz w:val="20"/>
          <w:szCs w:val="20"/>
        </w:rPr>
        <w:t>ych</w:t>
      </w:r>
      <w:r>
        <w:rPr>
          <w:sz w:val="20"/>
          <w:szCs w:val="20"/>
        </w:rPr>
        <w:t xml:space="preserve"> mowa w ust. </w:t>
      </w:r>
      <w:r w:rsidR="00DF777D">
        <w:rPr>
          <w:sz w:val="20"/>
          <w:szCs w:val="20"/>
        </w:rPr>
        <w:t>4</w:t>
      </w:r>
      <w:r>
        <w:rPr>
          <w:sz w:val="20"/>
          <w:szCs w:val="20"/>
        </w:rPr>
        <w:t xml:space="preserve"> i ust. 7 nie wymaga wprowadzania zmian do umowy w formie aneksu.</w:t>
      </w:r>
    </w:p>
    <w:p w14:paraId="70E0F15F" w14:textId="77777777" w:rsidR="00944659" w:rsidRDefault="00D53017">
      <w:pPr>
        <w:pStyle w:val="Akapitzlist"/>
        <w:numPr>
          <w:ilvl w:val="0"/>
          <w:numId w:val="1"/>
        </w:numPr>
        <w:spacing w:after="240" w:line="276" w:lineRule="auto"/>
        <w:ind w:left="357" w:hanging="357"/>
        <w:contextualSpacing/>
        <w:rPr>
          <w:sz w:val="20"/>
          <w:szCs w:val="20"/>
        </w:rPr>
      </w:pPr>
      <w:r>
        <w:rPr>
          <w:rFonts w:cs="Calibri"/>
          <w:bCs/>
          <w:sz w:val="20"/>
          <w:szCs w:val="20"/>
        </w:rPr>
        <w:t>Osoby upoważnione do kontaktów:</w:t>
      </w:r>
    </w:p>
    <w:p w14:paraId="0098CD2A" w14:textId="77777777" w:rsidR="00944659" w:rsidRDefault="00D53017">
      <w:pPr>
        <w:pStyle w:val="Akapitzlist"/>
        <w:numPr>
          <w:ilvl w:val="0"/>
          <w:numId w:val="31"/>
        </w:numPr>
        <w:spacing w:after="240" w:line="276" w:lineRule="auto"/>
        <w:ind w:left="714" w:hanging="357"/>
        <w:contextualSpacing/>
        <w:rPr>
          <w:rFonts w:ascii="Calibri" w:eastAsia="Calibri" w:hAnsi="Calibri" w:cs="Calibri"/>
          <w:bCs/>
          <w:sz w:val="20"/>
          <w:szCs w:val="20"/>
        </w:rPr>
      </w:pPr>
      <w:r>
        <w:rPr>
          <w:rFonts w:cs="Calibri"/>
          <w:bCs/>
          <w:sz w:val="20"/>
          <w:szCs w:val="20"/>
        </w:rPr>
        <w:t>ze strony Zamawiającego:</w:t>
      </w:r>
    </w:p>
    <w:p w14:paraId="7F630825" w14:textId="60A3C747" w:rsidR="00D66DAB" w:rsidRDefault="00D66DAB" w:rsidP="00E01A9C">
      <w:pPr>
        <w:pStyle w:val="Akapitzlist"/>
        <w:spacing w:line="276" w:lineRule="auto"/>
        <w:ind w:left="714" w:firstLine="0"/>
        <w:contextualSpacing/>
        <w:rPr>
          <w:rFonts w:cs="Calibri"/>
          <w:bCs/>
          <w:sz w:val="20"/>
          <w:szCs w:val="20"/>
        </w:rPr>
      </w:pPr>
      <w:r>
        <w:rPr>
          <w:rFonts w:cs="Calibri"/>
          <w:bCs/>
          <w:sz w:val="20"/>
          <w:szCs w:val="20"/>
        </w:rPr>
        <w:t>Justyna Liszyk-Świder</w:t>
      </w:r>
      <w:r w:rsidR="00D53017">
        <w:rPr>
          <w:rFonts w:cs="Calibri"/>
          <w:bCs/>
          <w:sz w:val="20"/>
          <w:szCs w:val="20"/>
        </w:rPr>
        <w:t>,</w:t>
      </w:r>
      <w:r w:rsidR="00E01A9C">
        <w:rPr>
          <w:rFonts w:cs="Calibri"/>
          <w:bCs/>
          <w:sz w:val="20"/>
          <w:szCs w:val="20"/>
        </w:rPr>
        <w:t xml:space="preserve"> </w:t>
      </w:r>
      <w:r w:rsidR="00D53017">
        <w:rPr>
          <w:rFonts w:cs="Calibri"/>
          <w:bCs/>
          <w:sz w:val="20"/>
          <w:szCs w:val="20"/>
        </w:rPr>
        <w:t xml:space="preserve">nr tel. </w:t>
      </w:r>
      <w:r w:rsidRPr="00D66DAB">
        <w:rPr>
          <w:rFonts w:cs="Calibri"/>
          <w:bCs/>
          <w:sz w:val="20"/>
          <w:szCs w:val="20"/>
        </w:rPr>
        <w:t>76</w:t>
      </w:r>
      <w:r w:rsidR="00E01A9C">
        <w:rPr>
          <w:rFonts w:cs="Calibri"/>
          <w:bCs/>
          <w:sz w:val="20"/>
          <w:szCs w:val="20"/>
        </w:rPr>
        <w:t> </w:t>
      </w:r>
      <w:r w:rsidRPr="00D66DAB">
        <w:rPr>
          <w:rFonts w:cs="Calibri"/>
          <w:bCs/>
          <w:sz w:val="20"/>
          <w:szCs w:val="20"/>
        </w:rPr>
        <w:t>877</w:t>
      </w:r>
      <w:r w:rsidR="00E01A9C">
        <w:rPr>
          <w:rFonts w:cs="Calibri"/>
          <w:bCs/>
          <w:sz w:val="20"/>
          <w:szCs w:val="20"/>
        </w:rPr>
        <w:t xml:space="preserve"> </w:t>
      </w:r>
      <w:r w:rsidRPr="00D66DAB">
        <w:rPr>
          <w:rFonts w:cs="Calibri"/>
          <w:bCs/>
          <w:sz w:val="20"/>
          <w:szCs w:val="20"/>
        </w:rPr>
        <w:t>33</w:t>
      </w:r>
      <w:r w:rsidR="00E01A9C">
        <w:rPr>
          <w:rFonts w:cs="Calibri"/>
          <w:bCs/>
          <w:sz w:val="20"/>
          <w:szCs w:val="20"/>
        </w:rPr>
        <w:t xml:space="preserve"> </w:t>
      </w:r>
      <w:r w:rsidRPr="00D66DAB">
        <w:rPr>
          <w:rFonts w:cs="Calibri"/>
          <w:bCs/>
          <w:sz w:val="20"/>
          <w:szCs w:val="20"/>
        </w:rPr>
        <w:t>96 wew.108</w:t>
      </w:r>
      <w:r w:rsidR="00D53017">
        <w:rPr>
          <w:rFonts w:cs="Calibri"/>
          <w:bCs/>
          <w:sz w:val="20"/>
          <w:szCs w:val="20"/>
        </w:rPr>
        <w:t xml:space="preserve">, e-mail: </w:t>
      </w:r>
      <w:hyperlink r:id="rId8" w:history="1">
        <w:r w:rsidRPr="000E5733">
          <w:rPr>
            <w:rStyle w:val="Hipercze"/>
            <w:rFonts w:cs="Calibri"/>
            <w:bCs/>
            <w:sz w:val="20"/>
            <w:szCs w:val="20"/>
          </w:rPr>
          <w:t>j.swider@zagrodno.eu</w:t>
        </w:r>
      </w:hyperlink>
    </w:p>
    <w:p w14:paraId="2326DEFC" w14:textId="0C05546A" w:rsidR="00944659" w:rsidRDefault="00D53017">
      <w:pPr>
        <w:pStyle w:val="Nagwek1"/>
        <w:spacing w:before="240" w:after="240"/>
        <w:ind w:left="0"/>
        <w:jc w:val="center"/>
      </w:pPr>
      <w:r>
        <w:t>§</w:t>
      </w:r>
      <w:r>
        <w:rPr>
          <w:spacing w:val="-1"/>
        </w:rPr>
        <w:t xml:space="preserve"> </w:t>
      </w:r>
      <w:r>
        <w:t>1</w:t>
      </w:r>
      <w:r w:rsidR="008277C3">
        <w:t>0</w:t>
      </w:r>
      <w:r>
        <w:t xml:space="preserve"> Zmian</w:t>
      </w:r>
      <w:r w:rsidR="00BF197D">
        <w:t>a</w:t>
      </w:r>
      <w:r>
        <w:t xml:space="preserve"> umowy</w:t>
      </w:r>
    </w:p>
    <w:p w14:paraId="25453B85" w14:textId="77777777" w:rsidR="00944659" w:rsidRDefault="00D53017">
      <w:pPr>
        <w:pStyle w:val="Akapitzlist"/>
        <w:widowControl/>
        <w:numPr>
          <w:ilvl w:val="0"/>
          <w:numId w:val="27"/>
        </w:numPr>
        <w:spacing w:before="23" w:after="23" w:line="276" w:lineRule="auto"/>
        <w:ind w:left="357" w:hanging="357"/>
        <w:rPr>
          <w:rFonts w:eastAsiaTheme="minorHAnsi"/>
          <w:color w:val="000000"/>
          <w:sz w:val="20"/>
          <w:szCs w:val="20"/>
        </w:rPr>
      </w:pPr>
      <w:r>
        <w:rPr>
          <w:rFonts w:eastAsiaTheme="minorHAnsi"/>
          <w:color w:val="000000"/>
          <w:sz w:val="20"/>
          <w:szCs w:val="20"/>
        </w:rPr>
        <w:t xml:space="preserve">Wszelkie zmiany niniejszej umowy wymagają dla swej ważności formy pisemnego aneksu podpisanego przez obie Strony pod rygorem nieważności, </w:t>
      </w:r>
      <w:r>
        <w:rPr>
          <w:sz w:val="20"/>
          <w:szCs w:val="20"/>
        </w:rPr>
        <w:t>z zastrzeżeniem §</w:t>
      </w:r>
      <w:r>
        <w:rPr>
          <w:spacing w:val="-1"/>
          <w:sz w:val="20"/>
          <w:szCs w:val="20"/>
        </w:rPr>
        <w:t xml:space="preserve"> </w:t>
      </w:r>
      <w:r>
        <w:rPr>
          <w:sz w:val="20"/>
          <w:szCs w:val="20"/>
        </w:rPr>
        <w:t>9</w:t>
      </w:r>
      <w:r>
        <w:rPr>
          <w:rFonts w:eastAsiaTheme="minorHAnsi"/>
          <w:color w:val="000000"/>
          <w:sz w:val="20"/>
          <w:szCs w:val="20"/>
        </w:rPr>
        <w:t xml:space="preserve"> </w:t>
      </w:r>
      <w:r>
        <w:rPr>
          <w:sz w:val="20"/>
          <w:szCs w:val="20"/>
        </w:rPr>
        <w:t>ust. 2 i 7.</w:t>
      </w:r>
    </w:p>
    <w:p w14:paraId="6C092C37" w14:textId="77777777" w:rsidR="00944659" w:rsidRDefault="00D53017">
      <w:pPr>
        <w:pStyle w:val="Akapitzlist"/>
        <w:widowControl/>
        <w:numPr>
          <w:ilvl w:val="0"/>
          <w:numId w:val="27"/>
        </w:numPr>
        <w:spacing w:before="23" w:after="23" w:line="276" w:lineRule="auto"/>
        <w:ind w:left="357" w:hanging="357"/>
        <w:rPr>
          <w:rFonts w:eastAsiaTheme="minorHAnsi"/>
          <w:color w:val="000000"/>
          <w:sz w:val="20"/>
          <w:szCs w:val="20"/>
        </w:rPr>
      </w:pPr>
      <w:r>
        <w:rPr>
          <w:rFonts w:eastAsiaTheme="minorHAnsi"/>
          <w:color w:val="000000"/>
          <w:sz w:val="20"/>
          <w:szCs w:val="20"/>
        </w:rPr>
        <w:t xml:space="preserve">Zamawiający przewiduje możliwość zmiany Umowy, na zasadach wynikających z art. 455 ust. 1 pkt 1 ustawy Prawo zamówień publicznych. </w:t>
      </w:r>
    </w:p>
    <w:p w14:paraId="36F21E16" w14:textId="77777777" w:rsidR="00944659" w:rsidRDefault="00D53017">
      <w:pPr>
        <w:pStyle w:val="Akapitzlist"/>
        <w:widowControl/>
        <w:numPr>
          <w:ilvl w:val="0"/>
          <w:numId w:val="27"/>
        </w:numPr>
        <w:spacing w:before="23" w:after="23" w:line="276" w:lineRule="auto"/>
        <w:ind w:left="357" w:hanging="357"/>
        <w:rPr>
          <w:rFonts w:eastAsiaTheme="minorHAnsi"/>
          <w:color w:val="000000"/>
          <w:sz w:val="20"/>
          <w:szCs w:val="20"/>
        </w:rPr>
      </w:pPr>
      <w:r>
        <w:rPr>
          <w:rFonts w:eastAsiaTheme="minorHAnsi"/>
          <w:color w:val="000000"/>
          <w:sz w:val="20"/>
          <w:szCs w:val="20"/>
        </w:rPr>
        <w:t xml:space="preserve">Zmiana postanowień niniejszej Umowy w zakresie odnoszącym się do ceny, dopuszczalna jest w przypadku: </w:t>
      </w:r>
    </w:p>
    <w:p w14:paraId="0178FF3F" w14:textId="77777777" w:rsidR="00944659" w:rsidRDefault="00D53017">
      <w:pPr>
        <w:pStyle w:val="Akapitzlist"/>
        <w:widowControl/>
        <w:numPr>
          <w:ilvl w:val="1"/>
          <w:numId w:val="28"/>
        </w:numPr>
        <w:spacing w:before="23" w:after="23" w:line="276" w:lineRule="auto"/>
        <w:ind w:left="714" w:hanging="357"/>
        <w:rPr>
          <w:rFonts w:eastAsiaTheme="minorHAnsi"/>
          <w:sz w:val="20"/>
          <w:szCs w:val="20"/>
        </w:rPr>
      </w:pPr>
      <w:r>
        <w:rPr>
          <w:rFonts w:eastAsiaTheme="minorHAnsi"/>
          <w:sz w:val="20"/>
          <w:szCs w:val="20"/>
        </w:rPr>
        <w:t xml:space="preserve">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w:t>
      </w:r>
      <w:r>
        <w:rPr>
          <w:rFonts w:eastAsiaTheme="minorHAnsi"/>
          <w:sz w:val="20"/>
          <w:szCs w:val="20"/>
        </w:rPr>
        <w:br/>
        <w:t xml:space="preserve">i usług, jednakże wyłącznie za okres po wejściu w życie zmiany jego wysokości, </w:t>
      </w:r>
    </w:p>
    <w:p w14:paraId="19E4D1C8" w14:textId="77777777" w:rsidR="00944659" w:rsidRDefault="00D53017">
      <w:pPr>
        <w:pStyle w:val="Akapitzlist"/>
        <w:widowControl/>
        <w:numPr>
          <w:ilvl w:val="1"/>
          <w:numId w:val="28"/>
        </w:numPr>
        <w:spacing w:before="23" w:after="23" w:line="276" w:lineRule="auto"/>
        <w:ind w:left="714" w:hanging="357"/>
        <w:rPr>
          <w:rFonts w:eastAsiaTheme="minorHAnsi"/>
          <w:sz w:val="20"/>
          <w:szCs w:val="20"/>
        </w:rPr>
      </w:pPr>
      <w:r>
        <w:rPr>
          <w:rFonts w:cs="Calibri"/>
        </w:rPr>
        <w:t xml:space="preserve">o </w:t>
      </w:r>
      <w:r>
        <w:rPr>
          <w:rFonts w:cs="Calibri"/>
          <w:sz w:val="20"/>
          <w:szCs w:val="20"/>
        </w:rPr>
        <w:t>którym mowa w art. 455 ust. 2 ustawy.</w:t>
      </w:r>
    </w:p>
    <w:p w14:paraId="7A509A7B" w14:textId="77777777" w:rsidR="00944659" w:rsidRDefault="00D53017">
      <w:pPr>
        <w:pStyle w:val="Akapitzlist"/>
        <w:widowControl/>
        <w:numPr>
          <w:ilvl w:val="0"/>
          <w:numId w:val="27"/>
        </w:numPr>
        <w:spacing w:before="23" w:after="23" w:line="276" w:lineRule="auto"/>
        <w:ind w:left="357" w:hanging="357"/>
        <w:rPr>
          <w:rFonts w:eastAsiaTheme="minorHAnsi"/>
          <w:color w:val="000000"/>
          <w:sz w:val="20"/>
          <w:szCs w:val="20"/>
        </w:rPr>
      </w:pPr>
      <w:r>
        <w:rPr>
          <w:rFonts w:eastAsiaTheme="minorHAnsi"/>
          <w:color w:val="000000"/>
          <w:sz w:val="20"/>
          <w:szCs w:val="20"/>
        </w:rPr>
        <w:t xml:space="preserve">Zmiana postanowień w zakresie odnoszącym się do terminu, o którym mowa w </w:t>
      </w:r>
      <w:r>
        <w:rPr>
          <w:rFonts w:cs="Calibri"/>
          <w:bCs/>
          <w:kern w:val="2"/>
          <w:sz w:val="20"/>
          <w:szCs w:val="20"/>
        </w:rPr>
        <w:t xml:space="preserve">§ 1 ust. 6 niniejszej Umowy </w:t>
      </w:r>
      <w:r>
        <w:rPr>
          <w:rFonts w:eastAsiaTheme="minorHAnsi"/>
          <w:color w:val="000000"/>
          <w:sz w:val="20"/>
          <w:szCs w:val="20"/>
        </w:rPr>
        <w:t xml:space="preserve"> i sposobu jej realizacji, dopuszczalna jest w przypadku: </w:t>
      </w:r>
    </w:p>
    <w:p w14:paraId="01434834"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bCs/>
          <w:kern w:val="2"/>
          <w:sz w:val="20"/>
          <w:szCs w:val="20"/>
        </w:rPr>
        <w:t>wystąpienia konieczności realizacji robót wykraczających poza pierwotny zakres zamówienia, przy czym przedłużenie terminu realizacji zamówienia nastąpi o liczbę dni niezbędną do zrealizowania tych robót,</w:t>
      </w:r>
    </w:p>
    <w:p w14:paraId="0D3590CA"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bCs/>
          <w:kern w:val="2"/>
          <w:sz w:val="20"/>
          <w:szCs w:val="20"/>
        </w:rPr>
        <w:t xml:space="preserve">wystąpienia okoliczności siły wyższej, przez którą należy rozumieć zdarzenia niezależne od żadnej ze Stron, zewnętrzne, niemożliwe do zapobieżenia, które nastąpiło po dniu wejścia w życie umowy, </w:t>
      </w:r>
      <w:r>
        <w:rPr>
          <w:rFonts w:cs="Calibri"/>
          <w:bCs/>
          <w:kern w:val="2"/>
          <w:sz w:val="20"/>
          <w:szCs w:val="20"/>
        </w:rPr>
        <w:br/>
        <w:t>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5B005B11" w14:textId="63F1C44A"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bCs/>
          <w:kern w:val="2"/>
          <w:sz w:val="20"/>
          <w:szCs w:val="20"/>
        </w:rPr>
        <w:t>wystąpienia  niekorzystnych warunków atmosferycznych, które uniemożliwiają</w:t>
      </w:r>
      <w:r>
        <w:rPr>
          <w:rFonts w:cs="Calibri"/>
          <w:sz w:val="20"/>
          <w:szCs w:val="20"/>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w:t>
      </w:r>
      <w:r w:rsidR="00AA01CC">
        <w:rPr>
          <w:rFonts w:cs="Calibri"/>
          <w:sz w:val="20"/>
          <w:szCs w:val="20"/>
        </w:rPr>
        <w:t>I</w:t>
      </w:r>
      <w:r>
        <w:rPr>
          <w:rFonts w:cs="Calibri"/>
          <w:sz w:val="20"/>
          <w:szCs w:val="20"/>
        </w:rPr>
        <w:t>nspektora nadzoru inwestorskiego w dzienniku budowy, przy czym przedłużenie terminu realizacji zamówienia nastąpi o liczbę dni odpowiadająca okresowi wstrzymania robót budowlanych,</w:t>
      </w:r>
    </w:p>
    <w:p w14:paraId="37B27DAB"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bCs/>
          <w:kern w:val="2"/>
          <w:sz w:val="20"/>
          <w:szCs w:val="20"/>
        </w:rPr>
        <w:t>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lub zakazano prowadzenia robót budowlanych,</w:t>
      </w:r>
    </w:p>
    <w:p w14:paraId="558BED39"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kern w:val="2"/>
          <w:sz w:val="20"/>
          <w:szCs w:val="20"/>
        </w:rPr>
        <w:t>istotnych zmian powszechnie obowiązujących przepisów ustawowych i wykonawczych w zakresie mającym bezpośredni wpływ na realizację przedmiotu zamówienia lub świadczenia stron niniejszej umowy</w:t>
      </w:r>
      <w:r>
        <w:rPr>
          <w:rFonts w:cs="Calibri"/>
          <w:sz w:val="20"/>
          <w:szCs w:val="20"/>
        </w:rPr>
        <w:t>,</w:t>
      </w:r>
    </w:p>
    <w:p w14:paraId="74189752"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kern w:val="2"/>
          <w:sz w:val="20"/>
          <w:szCs w:val="20"/>
        </w:rPr>
        <w:t>zmiany albo rezygnacji z podwykonawcy, na którego zasoby Wykonawca powoływał się, na zasadach określonych w art. 118</w:t>
      </w:r>
      <w:r>
        <w:rPr>
          <w:rFonts w:cs="Calibri"/>
          <w:sz w:val="20"/>
          <w:szCs w:val="20"/>
        </w:rPr>
        <w:t xml:space="preserve"> ust. 1 </w:t>
      </w:r>
      <w:r>
        <w:rPr>
          <w:rFonts w:cs="Calibri"/>
          <w:kern w:val="2"/>
          <w:sz w:val="20"/>
          <w:szCs w:val="20"/>
        </w:rPr>
        <w:t xml:space="preserve">Pzp, w celu wykazania spełniania warunków udziału w postępowaniu, </w:t>
      </w:r>
      <w:r>
        <w:rPr>
          <w:rFonts w:cs="Calibri"/>
          <w:kern w:val="2"/>
          <w:sz w:val="20"/>
          <w:szCs w:val="20"/>
        </w:rPr>
        <w:br/>
      </w:r>
      <w:r>
        <w:rPr>
          <w:rFonts w:cs="Calibri"/>
          <w:bCs/>
          <w:kern w:val="2"/>
          <w:sz w:val="20"/>
          <w:szCs w:val="20"/>
        </w:rPr>
        <w:t>z zastrzeżeniem ust. 6,</w:t>
      </w:r>
    </w:p>
    <w:p w14:paraId="6E72090A"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rFonts w:cs="Calibri"/>
          <w:bCs/>
          <w:kern w:val="2"/>
          <w:sz w:val="20"/>
          <w:szCs w:val="20"/>
        </w:rPr>
        <w:lastRenderedPageBreak/>
        <w:t xml:space="preserve">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w:t>
      </w:r>
      <w:r>
        <w:rPr>
          <w:bCs/>
          <w:kern w:val="2"/>
          <w:sz w:val="20"/>
          <w:szCs w:val="20"/>
        </w:rPr>
        <w:t>uzyskania opinii właściwych organów oraz wydania decyzji przez właściwe organy,</w:t>
      </w:r>
    </w:p>
    <w:p w14:paraId="27D1C656" w14:textId="77777777" w:rsidR="00944659" w:rsidRDefault="00D53017">
      <w:pPr>
        <w:pStyle w:val="Akapitzlist"/>
        <w:widowControl/>
        <w:numPr>
          <w:ilvl w:val="0"/>
          <w:numId w:val="29"/>
        </w:numPr>
        <w:spacing w:before="23" w:after="23" w:line="276" w:lineRule="auto"/>
        <w:ind w:left="714" w:hanging="357"/>
        <w:rPr>
          <w:rFonts w:eastAsiaTheme="minorHAnsi"/>
          <w:sz w:val="20"/>
          <w:szCs w:val="20"/>
        </w:rPr>
      </w:pPr>
      <w:r>
        <w:rPr>
          <w:bCs/>
          <w:kern w:val="2"/>
          <w:sz w:val="20"/>
          <w:szCs w:val="20"/>
        </w:rPr>
        <w:t xml:space="preserve">uchybienia terminu z wyłącznej winy Zamawiającego. Przesłanka występuje wyłącznie w przypadku gdy niedotrzymanie terminu wykonania umowy nastąpiło na skutek działań przedstawiciela Zamawiającego:  </w:t>
      </w:r>
    </w:p>
    <w:p w14:paraId="35B294E7" w14:textId="77777777" w:rsidR="00944659" w:rsidRDefault="00D53017">
      <w:pPr>
        <w:pStyle w:val="Bezodstpw"/>
        <w:numPr>
          <w:ilvl w:val="0"/>
          <w:numId w:val="30"/>
        </w:numPr>
        <w:spacing w:line="276" w:lineRule="auto"/>
        <w:ind w:left="1077" w:hanging="357"/>
        <w:jc w:val="both"/>
        <w:rPr>
          <w:rFonts w:ascii="Arial" w:hAnsi="Arial" w:cs="Arial"/>
          <w:bCs/>
          <w:kern w:val="2"/>
          <w:sz w:val="20"/>
          <w:szCs w:val="20"/>
        </w:rPr>
      </w:pPr>
      <w:r>
        <w:rPr>
          <w:rFonts w:ascii="Arial" w:hAnsi="Arial" w:cs="Arial"/>
          <w:bCs/>
          <w:kern w:val="2"/>
          <w:sz w:val="20"/>
          <w:szCs w:val="20"/>
        </w:rPr>
        <w:t>teren robót nie został przekazany w terminie wyznaczonym w umowie,</w:t>
      </w:r>
    </w:p>
    <w:p w14:paraId="1F073C95" w14:textId="77777777" w:rsidR="00944659" w:rsidRDefault="00D53017">
      <w:pPr>
        <w:pStyle w:val="Bezodstpw"/>
        <w:numPr>
          <w:ilvl w:val="0"/>
          <w:numId w:val="30"/>
        </w:numPr>
        <w:spacing w:line="276" w:lineRule="auto"/>
        <w:ind w:left="1077" w:hanging="357"/>
        <w:jc w:val="both"/>
        <w:rPr>
          <w:rFonts w:ascii="Arial" w:hAnsi="Arial" w:cs="Arial"/>
          <w:bCs/>
          <w:kern w:val="2"/>
          <w:sz w:val="20"/>
          <w:szCs w:val="20"/>
        </w:rPr>
      </w:pPr>
      <w:r>
        <w:rPr>
          <w:rFonts w:ascii="Arial" w:hAnsi="Arial" w:cs="Arial"/>
          <w:bCs/>
          <w:kern w:val="2"/>
          <w:sz w:val="20"/>
          <w:szCs w:val="20"/>
        </w:rPr>
        <w:t>roboty budowlane nie zostały odebrane pomimo zgodnego z umową zgłoszenia do odbioru,</w:t>
      </w:r>
    </w:p>
    <w:p w14:paraId="73ABF1B9" w14:textId="77777777" w:rsidR="00944659" w:rsidRDefault="00D53017">
      <w:pPr>
        <w:pStyle w:val="Bezodstpw"/>
        <w:numPr>
          <w:ilvl w:val="0"/>
          <w:numId w:val="30"/>
        </w:numPr>
        <w:spacing w:line="276" w:lineRule="auto"/>
        <w:ind w:left="1077" w:hanging="357"/>
        <w:jc w:val="both"/>
        <w:rPr>
          <w:rFonts w:ascii="Arial" w:hAnsi="Arial" w:cs="Arial"/>
          <w:bCs/>
          <w:kern w:val="2"/>
          <w:sz w:val="20"/>
          <w:szCs w:val="20"/>
        </w:rPr>
      </w:pPr>
      <w:r>
        <w:rPr>
          <w:rFonts w:ascii="Arial" w:hAnsi="Arial" w:cs="Arial"/>
          <w:bCs/>
          <w:kern w:val="2"/>
          <w:sz w:val="20"/>
          <w:szCs w:val="20"/>
        </w:rPr>
        <w:t>termin zakończenia musi zostać przesunięty ze względu na okoliczności, których Zamawiający nie mógł przewidzieć, a związanymi ze statutowym lub organizacyjnym obowiązkami Zamawiającego,</w:t>
      </w:r>
    </w:p>
    <w:p w14:paraId="26653EFE" w14:textId="77777777" w:rsidR="00944659" w:rsidRDefault="00D53017">
      <w:pPr>
        <w:pStyle w:val="Bezodstpw"/>
        <w:numPr>
          <w:ilvl w:val="0"/>
          <w:numId w:val="29"/>
        </w:numPr>
        <w:spacing w:line="276" w:lineRule="auto"/>
        <w:ind w:left="714" w:hanging="357"/>
        <w:jc w:val="both"/>
        <w:rPr>
          <w:rFonts w:ascii="Arial" w:hAnsi="Arial" w:cs="Arial"/>
          <w:sz w:val="20"/>
          <w:szCs w:val="20"/>
        </w:rPr>
      </w:pPr>
      <w:r>
        <w:rPr>
          <w:rFonts w:ascii="Arial" w:hAnsi="Arial" w:cs="Arial"/>
          <w:sz w:val="20"/>
          <w:szCs w:val="20"/>
        </w:rPr>
        <w:t xml:space="preserve">wystąpienia opóźnienia w dokonaniu określonych czynności lub ich zaniechanie przez właściwe organy administracji państwowej, które nie są następstwem okoliczności, za które Wykonawca ponosi odpowiedzialność, </w:t>
      </w:r>
    </w:p>
    <w:p w14:paraId="152E689F" w14:textId="77777777" w:rsidR="00944659" w:rsidRDefault="00D53017">
      <w:pPr>
        <w:pStyle w:val="Bezodstpw"/>
        <w:numPr>
          <w:ilvl w:val="0"/>
          <w:numId w:val="29"/>
        </w:numPr>
        <w:spacing w:line="276" w:lineRule="auto"/>
        <w:ind w:left="714" w:hanging="357"/>
        <w:jc w:val="both"/>
        <w:rPr>
          <w:rFonts w:ascii="Arial" w:hAnsi="Arial" w:cs="Arial"/>
          <w:sz w:val="20"/>
          <w:szCs w:val="20"/>
        </w:rPr>
      </w:pPr>
      <w:r>
        <w:rPr>
          <w:rFonts w:ascii="Arial" w:hAnsi="Arial" w:cs="Arial"/>
          <w:sz w:val="20"/>
          <w:szCs w:val="20"/>
        </w:rPr>
        <w:t xml:space="preserve">wystąpienia opóźnienia w wydawaniu decyzji, zezwoleń, uzgodnień itp., do wydania których właściwe organy są zobowiązane na mocy przepisów prawa, jeżeli opóźnienie przekroczy okres przewidziany </w:t>
      </w:r>
      <w:r>
        <w:rPr>
          <w:rFonts w:ascii="Arial" w:hAnsi="Arial" w:cs="Arial"/>
          <w:sz w:val="20"/>
          <w:szCs w:val="20"/>
        </w:rPr>
        <w:br/>
        <w:t xml:space="preserve">w przepisach prawa, w którym ww. dokumenty powinny zostać wydane oraz nie są następstwem okoliczności, za które Wykonawca ponosi odpowiedzialność, </w:t>
      </w:r>
    </w:p>
    <w:p w14:paraId="30706724" w14:textId="77777777" w:rsidR="00944659" w:rsidRDefault="00D53017">
      <w:pPr>
        <w:pStyle w:val="Akapitzlist"/>
        <w:widowControl/>
        <w:numPr>
          <w:ilvl w:val="0"/>
          <w:numId w:val="27"/>
        </w:numPr>
        <w:spacing w:before="23" w:after="23" w:line="276" w:lineRule="auto"/>
        <w:ind w:left="357" w:hanging="357"/>
        <w:rPr>
          <w:rFonts w:eastAsiaTheme="minorHAnsi"/>
          <w:sz w:val="20"/>
          <w:szCs w:val="20"/>
        </w:rPr>
      </w:pPr>
      <w:r>
        <w:rPr>
          <w:rFonts w:eastAsiaTheme="minorHAnsi"/>
          <w:sz w:val="20"/>
          <w:szCs w:val="20"/>
        </w:rPr>
        <w:t xml:space="preserve">W przypadku stwierdzenia rozbieżności lub niejasności w umowie, których nie można usunąć w inny sposób, a zmiana umowy będzie umożliwiać uregulowanie rozbieżności i doprecyzowanie umowy w celu jednoznacznej interpretacji jej zapisów przez Strony. </w:t>
      </w:r>
    </w:p>
    <w:p w14:paraId="63319F93" w14:textId="77777777" w:rsidR="00944659" w:rsidRDefault="00D53017">
      <w:pPr>
        <w:pStyle w:val="Akapitzlist"/>
        <w:widowControl/>
        <w:numPr>
          <w:ilvl w:val="0"/>
          <w:numId w:val="27"/>
        </w:numPr>
        <w:spacing w:before="23" w:after="23" w:line="276" w:lineRule="auto"/>
        <w:ind w:left="357" w:hanging="357"/>
        <w:rPr>
          <w:rFonts w:eastAsiaTheme="minorHAnsi"/>
          <w:sz w:val="20"/>
          <w:szCs w:val="20"/>
        </w:rPr>
      </w:pPr>
      <w:r>
        <w:rPr>
          <w:rFonts w:cs="Calibri"/>
          <w:sz w:val="20"/>
          <w:szCs w:val="20"/>
        </w:rPr>
        <w:t>Nie stanowi istotnej zmiany umowy zmiana danych teleadresowych oraz osób wskazanych do kontaktów między Stronami niniejszej umowy a do jej przeprowadzenia wystarczy poinformowanie drugiej Strony umowy na piśmie.</w:t>
      </w:r>
    </w:p>
    <w:p w14:paraId="0BC7E603" w14:textId="6FF4A7B1" w:rsidR="00DF777D" w:rsidRPr="008277C3" w:rsidRDefault="00D53017" w:rsidP="008277C3">
      <w:pPr>
        <w:pStyle w:val="Akapitzlist"/>
        <w:widowControl/>
        <w:numPr>
          <w:ilvl w:val="0"/>
          <w:numId w:val="27"/>
        </w:numPr>
        <w:spacing w:before="23" w:after="23" w:line="276" w:lineRule="auto"/>
        <w:ind w:left="357" w:hanging="357"/>
        <w:rPr>
          <w:rStyle w:val="colour"/>
          <w:rFonts w:eastAsiaTheme="minorHAnsi"/>
          <w:sz w:val="20"/>
          <w:szCs w:val="20"/>
        </w:rPr>
      </w:pPr>
      <w:r>
        <w:rPr>
          <w:rFonts w:cs="Calibri"/>
          <w:sz w:val="20"/>
          <w:szCs w:val="20"/>
        </w:rPr>
        <w:t>Z wnioskiem o zmianę treści umowy może wystąpić zarówno Wykonawca, jak i Zamawiający.</w:t>
      </w:r>
    </w:p>
    <w:p w14:paraId="4DA56079" w14:textId="74ED3D2D" w:rsidR="00944659" w:rsidRDefault="00D53017">
      <w:pPr>
        <w:pStyle w:val="Nagwek1"/>
        <w:spacing w:before="240" w:after="240"/>
        <w:ind w:left="0"/>
        <w:jc w:val="center"/>
      </w:pPr>
      <w:r>
        <w:t>§</w:t>
      </w:r>
      <w:r>
        <w:rPr>
          <w:spacing w:val="-1"/>
        </w:rPr>
        <w:t xml:space="preserve"> </w:t>
      </w:r>
      <w:r w:rsidRPr="003D5995">
        <w:t>1</w:t>
      </w:r>
      <w:r w:rsidR="008277C3">
        <w:t>1</w:t>
      </w:r>
      <w:r w:rsidRPr="003D5995">
        <w:t xml:space="preserve"> Odstąpienie od umowy</w:t>
      </w:r>
    </w:p>
    <w:p w14:paraId="5C72E936" w14:textId="77777777" w:rsidR="00944659" w:rsidRDefault="00D53017">
      <w:pPr>
        <w:pStyle w:val="Akapitzlist"/>
        <w:numPr>
          <w:ilvl w:val="0"/>
          <w:numId w:val="18"/>
        </w:numPr>
        <w:spacing w:line="276" w:lineRule="auto"/>
        <w:ind w:left="357" w:hanging="357"/>
        <w:rPr>
          <w:sz w:val="20"/>
          <w:szCs w:val="20"/>
        </w:rPr>
      </w:pPr>
      <w:r>
        <w:rPr>
          <w:sz w:val="20"/>
          <w:szCs w:val="20"/>
        </w:rPr>
        <w:t>Zamawiający może odstąpić od umowy:</w:t>
      </w:r>
    </w:p>
    <w:p w14:paraId="3F6992A3" w14:textId="77777777" w:rsidR="00944659" w:rsidRDefault="00D53017">
      <w:pPr>
        <w:pStyle w:val="Akapitzlist"/>
        <w:numPr>
          <w:ilvl w:val="1"/>
          <w:numId w:val="19"/>
        </w:numPr>
        <w:spacing w:line="276" w:lineRule="auto"/>
        <w:ind w:left="714" w:hanging="357"/>
        <w:rPr>
          <w:sz w:val="20"/>
          <w:szCs w:val="20"/>
        </w:rPr>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wykonanie umowy może zagrażać podstawowemu interesowi bezpieczeństwa państwa lub bezpieczeństwu publicznemu;</w:t>
      </w:r>
    </w:p>
    <w:p w14:paraId="502B3EC5" w14:textId="77777777" w:rsidR="00944659" w:rsidRDefault="00D53017">
      <w:pPr>
        <w:pStyle w:val="Akapitzlist"/>
        <w:numPr>
          <w:ilvl w:val="1"/>
          <w:numId w:val="19"/>
        </w:numPr>
        <w:spacing w:line="276" w:lineRule="auto"/>
        <w:ind w:left="714" w:hanging="357"/>
        <w:rPr>
          <w:sz w:val="20"/>
          <w:szCs w:val="20"/>
        </w:rPr>
      </w:pPr>
      <w:r>
        <w:rPr>
          <w:sz w:val="20"/>
        </w:rPr>
        <w:t>jeżeli</w:t>
      </w:r>
      <w:r>
        <w:rPr>
          <w:spacing w:val="-5"/>
          <w:sz w:val="20"/>
        </w:rPr>
        <w:t xml:space="preserve"> </w:t>
      </w:r>
      <w:r>
        <w:rPr>
          <w:sz w:val="20"/>
        </w:rPr>
        <w:t>zachodzi</w:t>
      </w:r>
      <w:r>
        <w:rPr>
          <w:spacing w:val="-4"/>
          <w:sz w:val="20"/>
        </w:rPr>
        <w:t xml:space="preserve"> </w:t>
      </w:r>
      <w:r>
        <w:rPr>
          <w:sz w:val="20"/>
        </w:rPr>
        <w:t>co</w:t>
      </w:r>
      <w:r>
        <w:rPr>
          <w:spacing w:val="-4"/>
          <w:sz w:val="20"/>
        </w:rPr>
        <w:t xml:space="preserve"> </w:t>
      </w:r>
      <w:r>
        <w:rPr>
          <w:sz w:val="20"/>
        </w:rPr>
        <w:t>najmniej</w:t>
      </w:r>
      <w:r>
        <w:rPr>
          <w:spacing w:val="-4"/>
          <w:sz w:val="20"/>
        </w:rPr>
        <w:t xml:space="preserve"> </w:t>
      </w:r>
      <w:r>
        <w:rPr>
          <w:sz w:val="20"/>
        </w:rPr>
        <w:t>jedna</w:t>
      </w:r>
      <w:r>
        <w:rPr>
          <w:spacing w:val="-4"/>
          <w:sz w:val="20"/>
        </w:rPr>
        <w:t xml:space="preserve"> </w:t>
      </w:r>
      <w:r>
        <w:rPr>
          <w:sz w:val="20"/>
        </w:rPr>
        <w:t>z</w:t>
      </w:r>
      <w:r>
        <w:rPr>
          <w:spacing w:val="-5"/>
          <w:sz w:val="20"/>
        </w:rPr>
        <w:t xml:space="preserve"> </w:t>
      </w:r>
      <w:r>
        <w:rPr>
          <w:sz w:val="20"/>
        </w:rPr>
        <w:t>następujących</w:t>
      </w:r>
      <w:r>
        <w:rPr>
          <w:spacing w:val="-3"/>
          <w:sz w:val="20"/>
        </w:rPr>
        <w:t xml:space="preserve"> </w:t>
      </w:r>
      <w:r>
        <w:rPr>
          <w:sz w:val="20"/>
        </w:rPr>
        <w:t>okoliczności:</w:t>
      </w:r>
    </w:p>
    <w:p w14:paraId="2613F751" w14:textId="77777777" w:rsidR="00944659" w:rsidRDefault="00D53017">
      <w:pPr>
        <w:pStyle w:val="Akapitzlist"/>
        <w:numPr>
          <w:ilvl w:val="0"/>
          <w:numId w:val="20"/>
        </w:numPr>
        <w:spacing w:line="276" w:lineRule="auto"/>
        <w:ind w:left="1077" w:hanging="357"/>
        <w:rPr>
          <w:sz w:val="20"/>
          <w:szCs w:val="20"/>
        </w:rPr>
      </w:pPr>
      <w:r>
        <w:rPr>
          <w:sz w:val="20"/>
          <w:szCs w:val="20"/>
        </w:rPr>
        <w:t>dokonano zmiany umowy z naruszeniem art. 454 i art. 455 ustawy Pzp,</w:t>
      </w:r>
    </w:p>
    <w:p w14:paraId="6703998B" w14:textId="77777777" w:rsidR="00944659" w:rsidRDefault="00D53017">
      <w:pPr>
        <w:pStyle w:val="Akapitzlist"/>
        <w:numPr>
          <w:ilvl w:val="0"/>
          <w:numId w:val="20"/>
        </w:numPr>
        <w:spacing w:line="276" w:lineRule="auto"/>
        <w:ind w:left="1077" w:hanging="357"/>
        <w:rPr>
          <w:sz w:val="20"/>
          <w:szCs w:val="20"/>
        </w:rPr>
      </w:pPr>
      <w:r>
        <w:rPr>
          <w:sz w:val="20"/>
          <w:szCs w:val="20"/>
        </w:rPr>
        <w:t>Wykonawca w chwili podpisania umowy podlegał wykluczeniu na podstawie art. 108 ustawy Pzp,</w:t>
      </w:r>
    </w:p>
    <w:p w14:paraId="10264F67" w14:textId="77777777" w:rsidR="00944659" w:rsidRDefault="00D53017">
      <w:pPr>
        <w:pStyle w:val="Akapitzlist"/>
        <w:numPr>
          <w:ilvl w:val="0"/>
          <w:numId w:val="20"/>
        </w:numPr>
        <w:spacing w:line="276" w:lineRule="auto"/>
        <w:ind w:left="1077" w:hanging="357"/>
        <w:rPr>
          <w:sz w:val="20"/>
          <w:szCs w:val="20"/>
        </w:rPr>
      </w:pPr>
      <w:r>
        <w:rPr>
          <w:sz w:val="20"/>
          <w:szCs w:val="20"/>
        </w:rPr>
        <w:t>Trybunał sprawiedliwości Unii Europejskiej stwierdził, w ramach procedury przewidzianej w art. 258 Traktatu o funkcjonowaniu Unii Europejskiej, że Rzeczpospolita Polska uchybiła zobowiązaniom, które ciążą na niej z mocy Traktatów, dyrektywy 2014/24/UE, dyrektywy 2014/25/UE i dyrektywy 2009/81/WE, z uwagi na to, że Zamawiający udzielił zamówienia z naruszeniem prawa Unii Europejskiej.</w:t>
      </w:r>
    </w:p>
    <w:p w14:paraId="28C0D718" w14:textId="77777777" w:rsidR="00944659" w:rsidRDefault="00D53017">
      <w:pPr>
        <w:pStyle w:val="Akapitzlist"/>
        <w:numPr>
          <w:ilvl w:val="0"/>
          <w:numId w:val="18"/>
        </w:numPr>
        <w:spacing w:line="276" w:lineRule="auto"/>
        <w:ind w:left="357" w:hanging="357"/>
        <w:rPr>
          <w:sz w:val="20"/>
          <w:szCs w:val="20"/>
        </w:rPr>
      </w:pPr>
      <w:r>
        <w:rPr>
          <w:sz w:val="20"/>
        </w:rPr>
        <w:t>W</w:t>
      </w:r>
      <w:r>
        <w:rPr>
          <w:spacing w:val="-3"/>
          <w:sz w:val="20"/>
        </w:rPr>
        <w:t xml:space="preserve"> </w:t>
      </w:r>
      <w:r>
        <w:rPr>
          <w:sz w:val="20"/>
        </w:rPr>
        <w:t>przypadku</w:t>
      </w:r>
      <w:r>
        <w:rPr>
          <w:spacing w:val="-3"/>
          <w:sz w:val="20"/>
        </w:rPr>
        <w:t xml:space="preserve"> </w:t>
      </w:r>
      <w:r>
        <w:rPr>
          <w:sz w:val="20"/>
        </w:rPr>
        <w:t>o</w:t>
      </w:r>
      <w:r>
        <w:rPr>
          <w:spacing w:val="-3"/>
          <w:sz w:val="20"/>
        </w:rPr>
        <w:t xml:space="preserve"> </w:t>
      </w:r>
      <w:r>
        <w:rPr>
          <w:sz w:val="20"/>
        </w:rPr>
        <w:t>którym</w:t>
      </w:r>
      <w:r>
        <w:rPr>
          <w:spacing w:val="-3"/>
          <w:sz w:val="20"/>
        </w:rPr>
        <w:t xml:space="preserve"> </w:t>
      </w:r>
      <w:r>
        <w:rPr>
          <w:sz w:val="20"/>
        </w:rPr>
        <w:t>mowa</w:t>
      </w:r>
      <w:r>
        <w:rPr>
          <w:spacing w:val="-2"/>
          <w:sz w:val="20"/>
        </w:rPr>
        <w:t xml:space="preserve"> </w:t>
      </w:r>
      <w:r>
        <w:rPr>
          <w:sz w:val="20"/>
        </w:rPr>
        <w:t>w</w:t>
      </w:r>
      <w:r>
        <w:rPr>
          <w:spacing w:val="-3"/>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2</w:t>
      </w:r>
      <w:r>
        <w:rPr>
          <w:spacing w:val="-3"/>
          <w:sz w:val="20"/>
        </w:rPr>
        <w:t xml:space="preserve"> </w:t>
      </w:r>
      <w:r>
        <w:rPr>
          <w:sz w:val="20"/>
        </w:rPr>
        <w:t>lit.</w:t>
      </w:r>
      <w:r>
        <w:rPr>
          <w:spacing w:val="-2"/>
          <w:sz w:val="20"/>
        </w:rPr>
        <w:t xml:space="preserve"> </w:t>
      </w:r>
      <w:r>
        <w:rPr>
          <w:sz w:val="20"/>
        </w:rPr>
        <w:t>a,</w:t>
      </w:r>
      <w:r>
        <w:rPr>
          <w:spacing w:val="-4"/>
          <w:sz w:val="20"/>
        </w:rPr>
        <w:t xml:space="preserve"> </w:t>
      </w:r>
      <w:r>
        <w:rPr>
          <w:sz w:val="20"/>
        </w:rPr>
        <w:t>Zamawiający</w:t>
      </w:r>
      <w:r>
        <w:rPr>
          <w:spacing w:val="-2"/>
          <w:sz w:val="20"/>
        </w:rPr>
        <w:t xml:space="preserve"> </w:t>
      </w:r>
      <w:r>
        <w:rPr>
          <w:sz w:val="20"/>
        </w:rPr>
        <w:t>odstępuje</w:t>
      </w:r>
      <w:r>
        <w:rPr>
          <w:spacing w:val="-2"/>
          <w:sz w:val="20"/>
        </w:rPr>
        <w:t xml:space="preserve"> </w:t>
      </w:r>
      <w:r>
        <w:rPr>
          <w:sz w:val="20"/>
        </w:rPr>
        <w:t>od</w:t>
      </w:r>
      <w:r>
        <w:rPr>
          <w:spacing w:val="-2"/>
          <w:sz w:val="20"/>
        </w:rPr>
        <w:t xml:space="preserve"> </w:t>
      </w:r>
      <w:r>
        <w:rPr>
          <w:sz w:val="20"/>
        </w:rPr>
        <w:t>umowy</w:t>
      </w:r>
      <w:r>
        <w:rPr>
          <w:spacing w:val="-2"/>
          <w:sz w:val="20"/>
        </w:rPr>
        <w:t xml:space="preserve"> </w:t>
      </w:r>
      <w:r>
        <w:rPr>
          <w:sz w:val="20"/>
        </w:rPr>
        <w:t>w</w:t>
      </w:r>
      <w:r>
        <w:rPr>
          <w:spacing w:val="-3"/>
          <w:sz w:val="20"/>
        </w:rPr>
        <w:t xml:space="preserve"> </w:t>
      </w:r>
      <w:r>
        <w:rPr>
          <w:sz w:val="20"/>
        </w:rPr>
        <w:t>części,</w:t>
      </w:r>
      <w:r>
        <w:rPr>
          <w:spacing w:val="-2"/>
          <w:sz w:val="20"/>
        </w:rPr>
        <w:t xml:space="preserve"> </w:t>
      </w:r>
      <w:r>
        <w:rPr>
          <w:sz w:val="20"/>
        </w:rPr>
        <w:t>której</w:t>
      </w:r>
      <w:r>
        <w:rPr>
          <w:spacing w:val="-3"/>
          <w:sz w:val="20"/>
        </w:rPr>
        <w:t xml:space="preserve"> </w:t>
      </w:r>
      <w:r>
        <w:rPr>
          <w:sz w:val="20"/>
        </w:rPr>
        <w:t>zmiana</w:t>
      </w:r>
      <w:r>
        <w:rPr>
          <w:spacing w:val="-52"/>
          <w:sz w:val="20"/>
        </w:rPr>
        <w:t xml:space="preserve">  </w:t>
      </w:r>
      <w:r>
        <w:rPr>
          <w:sz w:val="20"/>
          <w:szCs w:val="20"/>
        </w:rPr>
        <w:t>dotyczy.</w:t>
      </w:r>
    </w:p>
    <w:p w14:paraId="090881CC" w14:textId="77777777" w:rsidR="00944659" w:rsidRDefault="00D53017">
      <w:pPr>
        <w:pStyle w:val="Akapitzlist"/>
        <w:numPr>
          <w:ilvl w:val="0"/>
          <w:numId w:val="18"/>
        </w:numPr>
        <w:spacing w:line="276" w:lineRule="auto"/>
        <w:ind w:left="357" w:hanging="357"/>
        <w:rPr>
          <w:sz w:val="20"/>
          <w:szCs w:val="20"/>
        </w:rPr>
      </w:pPr>
      <w:r>
        <w:rPr>
          <w:sz w:val="20"/>
        </w:rPr>
        <w:t>W</w:t>
      </w:r>
      <w:r>
        <w:rPr>
          <w:spacing w:val="2"/>
          <w:sz w:val="20"/>
        </w:rPr>
        <w:t xml:space="preserve"> </w:t>
      </w:r>
      <w:r>
        <w:rPr>
          <w:sz w:val="20"/>
        </w:rPr>
        <w:t>przypadkach</w:t>
      </w:r>
      <w:r>
        <w:rPr>
          <w:spacing w:val="5"/>
          <w:sz w:val="20"/>
        </w:rPr>
        <w:t xml:space="preserve"> </w:t>
      </w:r>
      <w:r>
        <w:rPr>
          <w:sz w:val="20"/>
        </w:rPr>
        <w:t>o</w:t>
      </w:r>
      <w:r>
        <w:rPr>
          <w:spacing w:val="1"/>
          <w:sz w:val="20"/>
        </w:rPr>
        <w:t xml:space="preserve"> </w:t>
      </w:r>
      <w:r>
        <w:rPr>
          <w:sz w:val="20"/>
        </w:rPr>
        <w:t>których</w:t>
      </w:r>
      <w:r>
        <w:rPr>
          <w:spacing w:val="3"/>
          <w:sz w:val="20"/>
        </w:rPr>
        <w:t xml:space="preserve"> </w:t>
      </w:r>
      <w:r>
        <w:rPr>
          <w:sz w:val="20"/>
        </w:rPr>
        <w:t>mowa</w:t>
      </w:r>
      <w:r>
        <w:rPr>
          <w:spacing w:val="3"/>
          <w:sz w:val="20"/>
        </w:rPr>
        <w:t xml:space="preserve"> </w:t>
      </w:r>
      <w:r>
        <w:rPr>
          <w:sz w:val="20"/>
        </w:rPr>
        <w:t>w</w:t>
      </w:r>
      <w:r>
        <w:rPr>
          <w:spacing w:val="3"/>
          <w:sz w:val="20"/>
        </w:rPr>
        <w:t xml:space="preserve"> </w:t>
      </w:r>
      <w:r>
        <w:rPr>
          <w:sz w:val="20"/>
        </w:rPr>
        <w:t>ust.</w:t>
      </w:r>
      <w:r>
        <w:rPr>
          <w:spacing w:val="3"/>
          <w:sz w:val="20"/>
        </w:rPr>
        <w:t xml:space="preserve"> </w:t>
      </w:r>
      <w:r>
        <w:rPr>
          <w:sz w:val="20"/>
        </w:rPr>
        <w:t>1,</w:t>
      </w:r>
      <w:r>
        <w:rPr>
          <w:spacing w:val="5"/>
          <w:sz w:val="20"/>
        </w:rPr>
        <w:t xml:space="preserve"> </w:t>
      </w:r>
      <w:r>
        <w:rPr>
          <w:sz w:val="20"/>
        </w:rPr>
        <w:t>Wykonawca</w:t>
      </w:r>
      <w:r>
        <w:rPr>
          <w:spacing w:val="3"/>
          <w:sz w:val="20"/>
        </w:rPr>
        <w:t xml:space="preserve"> </w:t>
      </w:r>
      <w:r>
        <w:rPr>
          <w:sz w:val="20"/>
        </w:rPr>
        <w:t>może</w:t>
      </w:r>
      <w:r>
        <w:rPr>
          <w:spacing w:val="5"/>
          <w:sz w:val="20"/>
        </w:rPr>
        <w:t xml:space="preserve"> </w:t>
      </w:r>
      <w:r>
        <w:rPr>
          <w:sz w:val="20"/>
        </w:rPr>
        <w:t>żądać</w:t>
      </w:r>
      <w:r>
        <w:rPr>
          <w:spacing w:val="5"/>
          <w:sz w:val="20"/>
        </w:rPr>
        <w:t xml:space="preserve"> </w:t>
      </w:r>
      <w:r>
        <w:rPr>
          <w:sz w:val="20"/>
        </w:rPr>
        <w:t>wyłącznie</w:t>
      </w:r>
      <w:r>
        <w:rPr>
          <w:spacing w:val="3"/>
          <w:sz w:val="20"/>
        </w:rPr>
        <w:t xml:space="preserve"> </w:t>
      </w:r>
      <w:r>
        <w:rPr>
          <w:sz w:val="20"/>
        </w:rPr>
        <w:t>wynagrodzenia</w:t>
      </w:r>
      <w:r>
        <w:rPr>
          <w:spacing w:val="3"/>
          <w:sz w:val="20"/>
        </w:rPr>
        <w:t xml:space="preserve"> </w:t>
      </w:r>
      <w:r>
        <w:rPr>
          <w:sz w:val="20"/>
        </w:rPr>
        <w:t>należnego</w:t>
      </w:r>
      <w:r>
        <w:rPr>
          <w:spacing w:val="5"/>
          <w:sz w:val="20"/>
        </w:rPr>
        <w:t xml:space="preserve"> </w:t>
      </w:r>
      <w:r>
        <w:rPr>
          <w:spacing w:val="5"/>
          <w:sz w:val="20"/>
        </w:rPr>
        <w:br/>
      </w:r>
      <w:r>
        <w:rPr>
          <w:sz w:val="20"/>
        </w:rPr>
        <w:t xml:space="preserve">z </w:t>
      </w:r>
      <w:r>
        <w:rPr>
          <w:spacing w:val="-52"/>
          <w:sz w:val="20"/>
        </w:rPr>
        <w:t xml:space="preserve"> </w:t>
      </w:r>
      <w:r>
        <w:rPr>
          <w:sz w:val="20"/>
        </w:rPr>
        <w:t>tytułu</w:t>
      </w:r>
      <w:r>
        <w:rPr>
          <w:spacing w:val="-2"/>
          <w:sz w:val="20"/>
        </w:rPr>
        <w:t xml:space="preserve"> </w:t>
      </w:r>
      <w:r>
        <w:rPr>
          <w:sz w:val="20"/>
        </w:rPr>
        <w:t>wykonania części</w:t>
      </w:r>
      <w:r>
        <w:rPr>
          <w:spacing w:val="-1"/>
          <w:sz w:val="20"/>
        </w:rPr>
        <w:t xml:space="preserve"> </w:t>
      </w:r>
      <w:r>
        <w:rPr>
          <w:sz w:val="20"/>
        </w:rPr>
        <w:t>umowy.</w:t>
      </w:r>
    </w:p>
    <w:p w14:paraId="26682CED" w14:textId="77777777" w:rsidR="00944659" w:rsidRDefault="00D53017">
      <w:pPr>
        <w:pStyle w:val="Akapitzlist"/>
        <w:numPr>
          <w:ilvl w:val="0"/>
          <w:numId w:val="18"/>
        </w:numPr>
        <w:spacing w:line="276" w:lineRule="auto"/>
        <w:ind w:left="357" w:hanging="357"/>
        <w:rPr>
          <w:sz w:val="20"/>
          <w:szCs w:val="20"/>
        </w:rPr>
      </w:pPr>
      <w:r>
        <w:rPr>
          <w:sz w:val="20"/>
        </w:rPr>
        <w:t>Oprócz</w:t>
      </w:r>
      <w:r>
        <w:rPr>
          <w:spacing w:val="21"/>
          <w:sz w:val="20"/>
        </w:rPr>
        <w:t xml:space="preserve"> </w:t>
      </w:r>
      <w:r>
        <w:rPr>
          <w:sz w:val="20"/>
        </w:rPr>
        <w:t>przypadków</w:t>
      </w:r>
      <w:r>
        <w:rPr>
          <w:spacing w:val="20"/>
          <w:sz w:val="20"/>
        </w:rPr>
        <w:t xml:space="preserve"> </w:t>
      </w:r>
      <w:r>
        <w:rPr>
          <w:sz w:val="20"/>
        </w:rPr>
        <w:t>wymienionych</w:t>
      </w:r>
      <w:r>
        <w:rPr>
          <w:spacing w:val="21"/>
          <w:sz w:val="20"/>
        </w:rPr>
        <w:t xml:space="preserve"> </w:t>
      </w:r>
      <w:r>
        <w:rPr>
          <w:sz w:val="20"/>
        </w:rPr>
        <w:t>w</w:t>
      </w:r>
      <w:r>
        <w:rPr>
          <w:spacing w:val="23"/>
          <w:sz w:val="20"/>
        </w:rPr>
        <w:t xml:space="preserve"> </w:t>
      </w:r>
      <w:r>
        <w:rPr>
          <w:sz w:val="20"/>
        </w:rPr>
        <w:t>treści</w:t>
      </w:r>
      <w:r>
        <w:rPr>
          <w:spacing w:val="22"/>
          <w:sz w:val="20"/>
        </w:rPr>
        <w:t xml:space="preserve"> </w:t>
      </w:r>
      <w:r>
        <w:rPr>
          <w:sz w:val="20"/>
        </w:rPr>
        <w:t>Księgi</w:t>
      </w:r>
      <w:r>
        <w:rPr>
          <w:spacing w:val="22"/>
          <w:sz w:val="20"/>
        </w:rPr>
        <w:t xml:space="preserve"> </w:t>
      </w:r>
      <w:r>
        <w:rPr>
          <w:sz w:val="20"/>
        </w:rPr>
        <w:t>III</w:t>
      </w:r>
      <w:r>
        <w:rPr>
          <w:spacing w:val="21"/>
          <w:sz w:val="20"/>
        </w:rPr>
        <w:t xml:space="preserve"> </w:t>
      </w:r>
      <w:r>
        <w:rPr>
          <w:sz w:val="20"/>
        </w:rPr>
        <w:t>tytułu</w:t>
      </w:r>
      <w:r>
        <w:rPr>
          <w:spacing w:val="22"/>
          <w:sz w:val="20"/>
        </w:rPr>
        <w:t xml:space="preserve"> </w:t>
      </w:r>
      <w:r>
        <w:rPr>
          <w:sz w:val="20"/>
        </w:rPr>
        <w:t>VII</w:t>
      </w:r>
      <w:r>
        <w:rPr>
          <w:spacing w:val="23"/>
          <w:sz w:val="20"/>
        </w:rPr>
        <w:t xml:space="preserve"> </w:t>
      </w:r>
      <w:r>
        <w:rPr>
          <w:sz w:val="20"/>
        </w:rPr>
        <w:t>i</w:t>
      </w:r>
      <w:r>
        <w:rPr>
          <w:spacing w:val="20"/>
          <w:sz w:val="20"/>
        </w:rPr>
        <w:t xml:space="preserve"> </w:t>
      </w:r>
      <w:r>
        <w:rPr>
          <w:sz w:val="20"/>
        </w:rPr>
        <w:t>tytułu</w:t>
      </w:r>
      <w:r>
        <w:rPr>
          <w:spacing w:val="21"/>
          <w:sz w:val="20"/>
        </w:rPr>
        <w:t xml:space="preserve"> </w:t>
      </w:r>
      <w:r>
        <w:rPr>
          <w:sz w:val="20"/>
        </w:rPr>
        <w:t>XV</w:t>
      </w:r>
      <w:r>
        <w:rPr>
          <w:spacing w:val="22"/>
          <w:sz w:val="20"/>
        </w:rPr>
        <w:t xml:space="preserve"> </w:t>
      </w:r>
      <w:r>
        <w:rPr>
          <w:sz w:val="20"/>
        </w:rPr>
        <w:t>Kodeksu</w:t>
      </w:r>
      <w:r>
        <w:rPr>
          <w:spacing w:val="21"/>
          <w:sz w:val="20"/>
        </w:rPr>
        <w:t xml:space="preserve"> </w:t>
      </w:r>
      <w:r>
        <w:rPr>
          <w:sz w:val="20"/>
        </w:rPr>
        <w:t>cywilnego,</w:t>
      </w:r>
      <w:r>
        <w:rPr>
          <w:spacing w:val="21"/>
          <w:sz w:val="20"/>
        </w:rPr>
        <w:t xml:space="preserve"> </w:t>
      </w:r>
      <w:r>
        <w:rPr>
          <w:sz w:val="20"/>
        </w:rPr>
        <w:t>Stronom</w:t>
      </w:r>
      <w:r>
        <w:rPr>
          <w:spacing w:val="-53"/>
          <w:sz w:val="20"/>
        </w:rPr>
        <w:t xml:space="preserve"> </w:t>
      </w:r>
      <w:r>
        <w:rPr>
          <w:sz w:val="20"/>
        </w:rPr>
        <w:t>przysługuje</w:t>
      </w:r>
      <w:r>
        <w:rPr>
          <w:spacing w:val="-2"/>
          <w:sz w:val="20"/>
        </w:rPr>
        <w:t xml:space="preserve"> </w:t>
      </w:r>
      <w:r>
        <w:rPr>
          <w:sz w:val="20"/>
        </w:rPr>
        <w:t>prawo</w:t>
      </w:r>
      <w:r>
        <w:rPr>
          <w:spacing w:val="-1"/>
          <w:sz w:val="20"/>
        </w:rPr>
        <w:t xml:space="preserve"> </w:t>
      </w:r>
      <w:r>
        <w:rPr>
          <w:sz w:val="20"/>
        </w:rPr>
        <w:t>odstąpienia</w:t>
      </w:r>
      <w:r>
        <w:rPr>
          <w:spacing w:val="-2"/>
          <w:sz w:val="20"/>
        </w:rPr>
        <w:t xml:space="preserve"> </w:t>
      </w:r>
      <w:r>
        <w:rPr>
          <w:sz w:val="20"/>
        </w:rPr>
        <w:t>od</w:t>
      </w:r>
      <w:r>
        <w:rPr>
          <w:spacing w:val="-1"/>
          <w:sz w:val="20"/>
        </w:rPr>
        <w:t xml:space="preserve"> </w:t>
      </w:r>
      <w:r>
        <w:rPr>
          <w:sz w:val="20"/>
        </w:rPr>
        <w:t>umowy</w:t>
      </w:r>
      <w:r>
        <w:rPr>
          <w:spacing w:val="-1"/>
          <w:sz w:val="20"/>
        </w:rPr>
        <w:t xml:space="preserve"> </w:t>
      </w:r>
      <w:r>
        <w:rPr>
          <w:sz w:val="20"/>
        </w:rPr>
        <w:t>w</w:t>
      </w:r>
      <w:r>
        <w:rPr>
          <w:spacing w:val="-1"/>
          <w:sz w:val="20"/>
        </w:rPr>
        <w:t xml:space="preserve"> </w:t>
      </w:r>
      <w:r>
        <w:rPr>
          <w:sz w:val="20"/>
        </w:rPr>
        <w:t>następujących sytuacjach:</w:t>
      </w:r>
    </w:p>
    <w:p w14:paraId="05905452" w14:textId="77777777" w:rsidR="00944659" w:rsidRDefault="00D53017">
      <w:pPr>
        <w:pStyle w:val="Akapitzlist"/>
        <w:numPr>
          <w:ilvl w:val="1"/>
          <w:numId w:val="21"/>
        </w:numPr>
        <w:spacing w:line="276" w:lineRule="auto"/>
        <w:ind w:left="714" w:hanging="357"/>
        <w:rPr>
          <w:sz w:val="20"/>
          <w:szCs w:val="20"/>
        </w:rPr>
      </w:pPr>
      <w:r>
        <w:rPr>
          <w:sz w:val="20"/>
          <w:szCs w:val="20"/>
        </w:rPr>
        <w:t>Zamawiającemu przysługuje prawo do odstąpienia od umowy w terminie 30 dni od powzięcia wiadomości się o przyczynie uzasadniającej odstąpienie:</w:t>
      </w:r>
    </w:p>
    <w:p w14:paraId="42005483" w14:textId="77777777" w:rsidR="00944659" w:rsidRDefault="00D53017">
      <w:pPr>
        <w:pStyle w:val="Akapitzlist"/>
        <w:numPr>
          <w:ilvl w:val="0"/>
          <w:numId w:val="22"/>
        </w:numPr>
        <w:spacing w:line="276" w:lineRule="auto"/>
        <w:ind w:left="1077" w:hanging="357"/>
        <w:rPr>
          <w:sz w:val="20"/>
          <w:szCs w:val="20"/>
        </w:rPr>
      </w:pPr>
      <w:r>
        <w:rPr>
          <w:sz w:val="20"/>
          <w:szCs w:val="20"/>
        </w:rPr>
        <w:t>gdy zostanie powzięta informacja o grożącej upadłości Wykonawcy,</w:t>
      </w:r>
    </w:p>
    <w:p w14:paraId="21B6FE15" w14:textId="77777777" w:rsidR="00944659" w:rsidRDefault="00D53017">
      <w:pPr>
        <w:pStyle w:val="Akapitzlist"/>
        <w:numPr>
          <w:ilvl w:val="0"/>
          <w:numId w:val="22"/>
        </w:numPr>
        <w:spacing w:line="276" w:lineRule="auto"/>
        <w:ind w:left="1077" w:hanging="357"/>
        <w:rPr>
          <w:sz w:val="20"/>
          <w:szCs w:val="20"/>
        </w:rPr>
      </w:pPr>
      <w:r>
        <w:rPr>
          <w:sz w:val="20"/>
          <w:szCs w:val="20"/>
        </w:rPr>
        <w:t>gdy zostanie wydany nakaz zajęcia majątku Wykonawcy,</w:t>
      </w:r>
    </w:p>
    <w:p w14:paraId="043E32F7" w14:textId="77777777" w:rsidR="00944659" w:rsidRPr="0010768E" w:rsidRDefault="00D53017">
      <w:pPr>
        <w:pStyle w:val="Akapitzlist"/>
        <w:numPr>
          <w:ilvl w:val="0"/>
          <w:numId w:val="22"/>
        </w:numPr>
        <w:spacing w:line="276" w:lineRule="auto"/>
        <w:ind w:left="1077" w:hanging="357"/>
        <w:rPr>
          <w:sz w:val="20"/>
          <w:szCs w:val="20"/>
        </w:rPr>
      </w:pPr>
      <w:bookmarkStart w:id="16" w:name="_Hlk176771221"/>
      <w:r w:rsidRPr="0010768E">
        <w:rPr>
          <w:sz w:val="20"/>
          <w:szCs w:val="20"/>
        </w:rPr>
        <w:t>przypadku, gdy Wykonawca nie rozpoczął robót w ustalonym terminie z przyczyn leżących po stronie Wykonawcy i opóźnienie wynosi co najmniej 14 dni,</w:t>
      </w:r>
    </w:p>
    <w:p w14:paraId="722B918D" w14:textId="7E01CAF4" w:rsidR="00C3734F" w:rsidRPr="0010768E" w:rsidRDefault="00D53017" w:rsidP="00C3734F">
      <w:pPr>
        <w:pStyle w:val="Akapitzlist"/>
        <w:numPr>
          <w:ilvl w:val="0"/>
          <w:numId w:val="22"/>
        </w:numPr>
        <w:spacing w:line="276" w:lineRule="auto"/>
        <w:ind w:left="1077" w:hanging="357"/>
        <w:rPr>
          <w:sz w:val="20"/>
          <w:szCs w:val="20"/>
        </w:rPr>
      </w:pPr>
      <w:r w:rsidRPr="0010768E">
        <w:rPr>
          <w:sz w:val="20"/>
          <w:szCs w:val="20"/>
        </w:rPr>
        <w:lastRenderedPageBreak/>
        <w:t>w przypadku, gdy z przyczyn leżących po stronie Wykonawcy nastąpiła przerwa w realizacji przedmiotu umowy trwająca dłużej niż 14 dni,</w:t>
      </w:r>
      <w:r w:rsidR="00C3734F" w:rsidRPr="0010768E">
        <w:rPr>
          <w:rFonts w:ascii="Calibri" w:eastAsiaTheme="minorHAnsi" w:hAnsi="Calibri" w:cs="Calibri"/>
          <w14:ligatures w14:val="standardContextual"/>
        </w:rPr>
        <w:t xml:space="preserve"> </w:t>
      </w:r>
      <w:r w:rsidR="00C3734F" w:rsidRPr="0010768E">
        <w:rPr>
          <w:sz w:val="20"/>
          <w:szCs w:val="20"/>
        </w:rPr>
        <w:t>nie wliczając przerw wynikających z technologii robót, co powinno zostać potwierdzone przez Inspektora Nadzoru w protokole,</w:t>
      </w:r>
    </w:p>
    <w:bookmarkEnd w:id="16"/>
    <w:p w14:paraId="6A9A8519" w14:textId="77777777" w:rsidR="00944659" w:rsidRDefault="00D53017">
      <w:pPr>
        <w:pStyle w:val="Akapitzlist"/>
        <w:numPr>
          <w:ilvl w:val="0"/>
          <w:numId w:val="22"/>
        </w:numPr>
        <w:spacing w:line="276" w:lineRule="auto"/>
        <w:ind w:left="1077" w:hanging="357"/>
        <w:rPr>
          <w:sz w:val="20"/>
          <w:szCs w:val="20"/>
        </w:rPr>
      </w:pPr>
      <w:r>
        <w:rPr>
          <w:sz w:val="20"/>
          <w:szCs w:val="20"/>
        </w:rPr>
        <w:t xml:space="preserve">w przypadku konieczności wielokrotnego dokonania bezpośredniej zapłaty podwykonawcy lub dalszemu podwykonawcy lub konieczności dokonania bezpośrednich zapłat na sumę większą niż </w:t>
      </w:r>
      <w:r>
        <w:rPr>
          <w:sz w:val="20"/>
          <w:szCs w:val="20"/>
        </w:rPr>
        <w:br/>
        <w:t>5 % wartości przedmiotowej umowy,</w:t>
      </w:r>
    </w:p>
    <w:p w14:paraId="44F0F4DC" w14:textId="77777777" w:rsidR="00944659" w:rsidRDefault="00D53017">
      <w:pPr>
        <w:pStyle w:val="Akapitzlist"/>
        <w:numPr>
          <w:ilvl w:val="0"/>
          <w:numId w:val="22"/>
        </w:numPr>
        <w:spacing w:line="276" w:lineRule="auto"/>
        <w:ind w:left="1077" w:hanging="357"/>
        <w:rPr>
          <w:sz w:val="20"/>
          <w:szCs w:val="20"/>
        </w:rPr>
      </w:pPr>
      <w:r>
        <w:rPr>
          <w:sz w:val="20"/>
          <w:szCs w:val="20"/>
        </w:rPr>
        <w:t>jeżeli Wykonawca nie wykonuje robót zgodnie z umową lub też nienależycie wykonuje swoje zobowiązania umowne, a w szczególności:</w:t>
      </w:r>
    </w:p>
    <w:p w14:paraId="6AEE8186" w14:textId="77777777" w:rsidR="00944659" w:rsidRDefault="00D53017">
      <w:pPr>
        <w:pStyle w:val="Akapitzlist"/>
        <w:numPr>
          <w:ilvl w:val="0"/>
          <w:numId w:val="23"/>
        </w:numPr>
        <w:spacing w:line="276" w:lineRule="auto"/>
        <w:ind w:left="1077" w:hanging="357"/>
        <w:rPr>
          <w:sz w:val="20"/>
          <w:szCs w:val="20"/>
        </w:rPr>
      </w:pPr>
      <w:r>
        <w:rPr>
          <w:sz w:val="20"/>
          <w:szCs w:val="20"/>
        </w:rPr>
        <w:t>jeżeli kierownik budowy wstrzyma wykonywanie robót budowlanych;</w:t>
      </w:r>
    </w:p>
    <w:p w14:paraId="5AEBD735" w14:textId="77777777" w:rsidR="00944659" w:rsidRDefault="00D53017">
      <w:pPr>
        <w:pStyle w:val="Akapitzlist"/>
        <w:numPr>
          <w:ilvl w:val="0"/>
          <w:numId w:val="23"/>
        </w:numPr>
        <w:spacing w:line="276" w:lineRule="auto"/>
        <w:ind w:left="1077" w:hanging="357"/>
        <w:rPr>
          <w:sz w:val="20"/>
          <w:szCs w:val="20"/>
        </w:rPr>
      </w:pPr>
      <w:r>
        <w:rPr>
          <w:sz w:val="20"/>
          <w:szCs w:val="20"/>
        </w:rPr>
        <w:t>jeżeli wykonane roboty mają istotne wady, które nie zostały usunięte w wyznaczonym terminie, Wykonawca realizuje roboty przewidziane niniejszą umową w sposób niezgodny z dokumentacją projektową, SST, wskazaniami Zamawiającego lub niniejszą umową, pomimo pisemnego wezwania Wykonawcy przez Zamawiającego;</w:t>
      </w:r>
    </w:p>
    <w:p w14:paraId="24ABEAE4" w14:textId="77777777" w:rsidR="00944659" w:rsidRDefault="00D53017">
      <w:pPr>
        <w:pStyle w:val="Akapitzlist"/>
        <w:numPr>
          <w:ilvl w:val="0"/>
          <w:numId w:val="23"/>
        </w:numPr>
        <w:spacing w:line="276" w:lineRule="auto"/>
        <w:ind w:left="1077" w:hanging="357"/>
        <w:rPr>
          <w:sz w:val="20"/>
          <w:szCs w:val="20"/>
        </w:rPr>
      </w:pPr>
      <w:r>
        <w:rPr>
          <w:sz w:val="20"/>
          <w:szCs w:val="20"/>
        </w:rPr>
        <w:t>jeżeli Wykonawca w trakcie wykonywania prac nie przestrzega wymogów prawa, zasad wiedzy technicznej, decyzji organów administracji publicznych i wszelkich norm mających zastosowanie do robót budowlanych mimo upływu siedmiu (7) dni terminu od daty pisemnego wezwania Wykonawcy do zaprzestania naruszeń, o ile naruszenia te są wyłącznie zawinione przez Wykonawcę.</w:t>
      </w:r>
    </w:p>
    <w:p w14:paraId="725EF01C" w14:textId="77777777" w:rsidR="00944659" w:rsidRDefault="00D53017">
      <w:pPr>
        <w:pStyle w:val="Akapitzlist"/>
        <w:numPr>
          <w:ilvl w:val="0"/>
          <w:numId w:val="22"/>
        </w:numPr>
        <w:spacing w:line="276" w:lineRule="auto"/>
        <w:ind w:left="1077" w:hanging="357"/>
        <w:rPr>
          <w:sz w:val="20"/>
          <w:szCs w:val="20"/>
        </w:rPr>
      </w:pPr>
      <w:r>
        <w:rPr>
          <w:sz w:val="20"/>
        </w:rPr>
        <w:t>w przypadku niewywiązywania się z obowiązku wskazanego w § 3 ust. 18 lub zmiany sposobu</w:t>
      </w:r>
      <w:r>
        <w:rPr>
          <w:spacing w:val="1"/>
          <w:sz w:val="20"/>
        </w:rPr>
        <w:t xml:space="preserve"> </w:t>
      </w:r>
      <w:r>
        <w:rPr>
          <w:sz w:val="20"/>
        </w:rPr>
        <w:t>zatrudnienia</w:t>
      </w:r>
      <w:r>
        <w:rPr>
          <w:spacing w:val="-1"/>
          <w:sz w:val="20"/>
        </w:rPr>
        <w:t xml:space="preserve"> </w:t>
      </w:r>
      <w:r>
        <w:rPr>
          <w:sz w:val="20"/>
        </w:rPr>
        <w:t>osób realizujących</w:t>
      </w:r>
      <w:r>
        <w:rPr>
          <w:spacing w:val="-1"/>
          <w:sz w:val="20"/>
        </w:rPr>
        <w:t xml:space="preserve"> </w:t>
      </w:r>
      <w:r>
        <w:rPr>
          <w:sz w:val="20"/>
        </w:rPr>
        <w:t>czynności</w:t>
      </w:r>
      <w:r>
        <w:rPr>
          <w:spacing w:val="-1"/>
          <w:sz w:val="20"/>
        </w:rPr>
        <w:t xml:space="preserve"> </w:t>
      </w:r>
      <w:r>
        <w:rPr>
          <w:sz w:val="20"/>
        </w:rPr>
        <w:t>o</w:t>
      </w:r>
      <w:r>
        <w:rPr>
          <w:spacing w:val="-2"/>
          <w:sz w:val="20"/>
        </w:rPr>
        <w:t xml:space="preserve"> </w:t>
      </w:r>
      <w:r>
        <w:rPr>
          <w:sz w:val="20"/>
        </w:rPr>
        <w:t>których mowa</w:t>
      </w:r>
      <w:r>
        <w:rPr>
          <w:spacing w:val="-1"/>
          <w:sz w:val="20"/>
        </w:rPr>
        <w:t xml:space="preserve"> </w:t>
      </w:r>
      <w:r>
        <w:rPr>
          <w:sz w:val="20"/>
        </w:rPr>
        <w:t>w</w:t>
      </w:r>
      <w:r>
        <w:rPr>
          <w:spacing w:val="-1"/>
          <w:sz w:val="20"/>
        </w:rPr>
        <w:t xml:space="preserve"> </w:t>
      </w:r>
      <w:r>
        <w:rPr>
          <w:sz w:val="20"/>
        </w:rPr>
        <w:t>§</w:t>
      </w:r>
      <w:r>
        <w:rPr>
          <w:spacing w:val="-2"/>
          <w:sz w:val="20"/>
        </w:rPr>
        <w:t xml:space="preserve"> </w:t>
      </w:r>
      <w:r>
        <w:rPr>
          <w:sz w:val="20"/>
        </w:rPr>
        <w:t>3</w:t>
      </w:r>
      <w:r>
        <w:rPr>
          <w:spacing w:val="-1"/>
          <w:sz w:val="20"/>
        </w:rPr>
        <w:t xml:space="preserve"> </w:t>
      </w:r>
      <w:r>
        <w:rPr>
          <w:sz w:val="20"/>
        </w:rPr>
        <w:t>ust</w:t>
      </w:r>
      <w:r>
        <w:rPr>
          <w:spacing w:val="-2"/>
          <w:sz w:val="20"/>
        </w:rPr>
        <w:t xml:space="preserve"> </w:t>
      </w:r>
      <w:r>
        <w:rPr>
          <w:sz w:val="20"/>
        </w:rPr>
        <w:t>15,</w:t>
      </w:r>
    </w:p>
    <w:p w14:paraId="3F2E66B8" w14:textId="77777777" w:rsidR="00944659" w:rsidRDefault="00D53017">
      <w:pPr>
        <w:pStyle w:val="Akapitzlist"/>
        <w:numPr>
          <w:ilvl w:val="0"/>
          <w:numId w:val="21"/>
        </w:numPr>
        <w:tabs>
          <w:tab w:val="left" w:pos="846"/>
        </w:tabs>
        <w:spacing w:line="276" w:lineRule="auto"/>
        <w:ind w:left="714" w:right="113" w:hanging="357"/>
        <w:contextualSpacing/>
        <w:rPr>
          <w:sz w:val="20"/>
        </w:rPr>
      </w:pPr>
      <w:r>
        <w:rPr>
          <w:sz w:val="20"/>
        </w:rPr>
        <w:t>Wykonawcy</w:t>
      </w:r>
      <w:r>
        <w:rPr>
          <w:spacing w:val="29"/>
          <w:sz w:val="20"/>
        </w:rPr>
        <w:t xml:space="preserve"> </w:t>
      </w:r>
      <w:r>
        <w:rPr>
          <w:sz w:val="20"/>
        </w:rPr>
        <w:t>przysługuje</w:t>
      </w:r>
      <w:r>
        <w:rPr>
          <w:spacing w:val="84"/>
          <w:sz w:val="20"/>
        </w:rPr>
        <w:t xml:space="preserve"> </w:t>
      </w:r>
      <w:r>
        <w:rPr>
          <w:sz w:val="20"/>
        </w:rPr>
        <w:t>prawo</w:t>
      </w:r>
      <w:r>
        <w:rPr>
          <w:spacing w:val="84"/>
          <w:sz w:val="20"/>
        </w:rPr>
        <w:t xml:space="preserve"> </w:t>
      </w:r>
      <w:r>
        <w:rPr>
          <w:sz w:val="20"/>
        </w:rPr>
        <w:t>odstąpienia</w:t>
      </w:r>
      <w:r>
        <w:rPr>
          <w:spacing w:val="82"/>
          <w:sz w:val="20"/>
        </w:rPr>
        <w:t xml:space="preserve"> </w:t>
      </w:r>
      <w:r>
        <w:rPr>
          <w:sz w:val="20"/>
        </w:rPr>
        <w:t>od</w:t>
      </w:r>
      <w:r>
        <w:rPr>
          <w:spacing w:val="83"/>
          <w:sz w:val="20"/>
        </w:rPr>
        <w:t xml:space="preserve"> </w:t>
      </w:r>
      <w:r>
        <w:rPr>
          <w:sz w:val="20"/>
        </w:rPr>
        <w:t>umowy,</w:t>
      </w:r>
      <w:r>
        <w:rPr>
          <w:spacing w:val="84"/>
          <w:sz w:val="20"/>
        </w:rPr>
        <w:t xml:space="preserve"> </w:t>
      </w:r>
      <w:r>
        <w:rPr>
          <w:sz w:val="20"/>
        </w:rPr>
        <w:t>jeżeli</w:t>
      </w:r>
      <w:r>
        <w:rPr>
          <w:spacing w:val="85"/>
          <w:sz w:val="20"/>
        </w:rPr>
        <w:t xml:space="preserve"> </w:t>
      </w:r>
      <w:r>
        <w:rPr>
          <w:sz w:val="20"/>
        </w:rPr>
        <w:t>Zamawiający</w:t>
      </w:r>
      <w:r>
        <w:rPr>
          <w:spacing w:val="84"/>
          <w:sz w:val="20"/>
        </w:rPr>
        <w:t xml:space="preserve"> </w:t>
      </w:r>
      <w:r>
        <w:rPr>
          <w:sz w:val="20"/>
        </w:rPr>
        <w:t>nie</w:t>
      </w:r>
      <w:r>
        <w:rPr>
          <w:spacing w:val="84"/>
          <w:sz w:val="20"/>
        </w:rPr>
        <w:t xml:space="preserve"> </w:t>
      </w:r>
      <w:r>
        <w:rPr>
          <w:sz w:val="20"/>
        </w:rPr>
        <w:t>wywiązuje</w:t>
      </w:r>
      <w:r>
        <w:rPr>
          <w:spacing w:val="84"/>
          <w:sz w:val="20"/>
        </w:rPr>
        <w:t xml:space="preserve"> </w:t>
      </w:r>
      <w:r>
        <w:rPr>
          <w:sz w:val="20"/>
        </w:rPr>
        <w:t>się</w:t>
      </w:r>
      <w:r>
        <w:rPr>
          <w:spacing w:val="-54"/>
          <w:sz w:val="20"/>
        </w:rPr>
        <w:t xml:space="preserve"> </w:t>
      </w:r>
      <w:r>
        <w:rPr>
          <w:sz w:val="20"/>
        </w:rPr>
        <w:t>z obowiązku zapłaty faktury w terminie 30 dni od upływu terminu na zapłatę określonego w umowie</w:t>
      </w:r>
      <w:r>
        <w:rPr>
          <w:spacing w:val="1"/>
          <w:sz w:val="20"/>
        </w:rPr>
        <w:t xml:space="preserve"> </w:t>
      </w:r>
      <w:r>
        <w:rPr>
          <w:sz w:val="20"/>
        </w:rPr>
        <w:t>pomimo</w:t>
      </w:r>
      <w:r>
        <w:rPr>
          <w:spacing w:val="-1"/>
          <w:sz w:val="20"/>
        </w:rPr>
        <w:t xml:space="preserve"> </w:t>
      </w:r>
      <w:r>
        <w:rPr>
          <w:sz w:val="20"/>
        </w:rPr>
        <w:t>dodatkowego</w:t>
      </w:r>
      <w:r>
        <w:rPr>
          <w:spacing w:val="-1"/>
          <w:sz w:val="20"/>
        </w:rPr>
        <w:t xml:space="preserve"> </w:t>
      </w:r>
      <w:r>
        <w:rPr>
          <w:sz w:val="20"/>
        </w:rPr>
        <w:t>wezwania</w:t>
      </w:r>
      <w:r>
        <w:rPr>
          <w:spacing w:val="-1"/>
          <w:sz w:val="20"/>
        </w:rPr>
        <w:t xml:space="preserve"> </w:t>
      </w:r>
      <w:r>
        <w:rPr>
          <w:sz w:val="20"/>
        </w:rPr>
        <w:t>do</w:t>
      </w:r>
      <w:r>
        <w:rPr>
          <w:spacing w:val="-2"/>
          <w:sz w:val="20"/>
        </w:rPr>
        <w:t xml:space="preserve"> </w:t>
      </w:r>
      <w:r>
        <w:rPr>
          <w:sz w:val="20"/>
        </w:rPr>
        <w:t>zapłaty wystawionego</w:t>
      </w:r>
      <w:r>
        <w:rPr>
          <w:spacing w:val="-1"/>
          <w:sz w:val="20"/>
        </w:rPr>
        <w:t xml:space="preserve"> </w:t>
      </w:r>
      <w:r>
        <w:rPr>
          <w:sz w:val="20"/>
        </w:rPr>
        <w:t>na</w:t>
      </w:r>
      <w:r>
        <w:rPr>
          <w:spacing w:val="-1"/>
          <w:sz w:val="20"/>
        </w:rPr>
        <w:t xml:space="preserve"> </w:t>
      </w:r>
      <w:r>
        <w:rPr>
          <w:sz w:val="20"/>
        </w:rPr>
        <w:t>piśmie.</w:t>
      </w:r>
    </w:p>
    <w:p w14:paraId="7227871E" w14:textId="77777777" w:rsidR="00944659" w:rsidRDefault="00D53017">
      <w:pPr>
        <w:pStyle w:val="Akapitzlist"/>
        <w:numPr>
          <w:ilvl w:val="0"/>
          <w:numId w:val="18"/>
        </w:numPr>
        <w:tabs>
          <w:tab w:val="left" w:pos="846"/>
        </w:tabs>
        <w:spacing w:line="276" w:lineRule="auto"/>
        <w:ind w:left="357" w:right="113" w:hanging="357"/>
        <w:contextualSpacing/>
        <w:rPr>
          <w:sz w:val="20"/>
        </w:rPr>
      </w:pPr>
      <w:r>
        <w:rPr>
          <w:sz w:val="20"/>
        </w:rPr>
        <w:t>Odstąpienie</w:t>
      </w:r>
      <w:r>
        <w:rPr>
          <w:spacing w:val="1"/>
          <w:sz w:val="20"/>
        </w:rPr>
        <w:t xml:space="preserve"> </w:t>
      </w:r>
      <w:r>
        <w:rPr>
          <w:sz w:val="20"/>
        </w:rPr>
        <w:t>od</w:t>
      </w:r>
      <w:r>
        <w:rPr>
          <w:spacing w:val="1"/>
          <w:sz w:val="20"/>
        </w:rPr>
        <w:t xml:space="preserve"> </w:t>
      </w:r>
      <w:r>
        <w:rPr>
          <w:sz w:val="20"/>
        </w:rPr>
        <w:t>umowy</w:t>
      </w:r>
      <w:r>
        <w:rPr>
          <w:spacing w:val="1"/>
          <w:sz w:val="20"/>
        </w:rPr>
        <w:t xml:space="preserve"> </w:t>
      </w:r>
      <w:r>
        <w:rPr>
          <w:sz w:val="20"/>
        </w:rPr>
        <w:t>powinno</w:t>
      </w:r>
      <w:r>
        <w:rPr>
          <w:spacing w:val="1"/>
          <w:sz w:val="20"/>
        </w:rPr>
        <w:t xml:space="preserve"> </w:t>
      </w:r>
      <w:r>
        <w:rPr>
          <w:sz w:val="20"/>
        </w:rPr>
        <w:t>nastąpić</w:t>
      </w:r>
      <w:r>
        <w:rPr>
          <w:spacing w:val="1"/>
          <w:sz w:val="20"/>
        </w:rPr>
        <w:t xml:space="preserve"> </w:t>
      </w:r>
      <w:r>
        <w:rPr>
          <w:sz w:val="20"/>
        </w:rPr>
        <w:t>w</w:t>
      </w:r>
      <w:r>
        <w:rPr>
          <w:spacing w:val="1"/>
          <w:sz w:val="20"/>
        </w:rPr>
        <w:t xml:space="preserve"> </w:t>
      </w:r>
      <w:r>
        <w:rPr>
          <w:sz w:val="20"/>
        </w:rPr>
        <w:t>formie</w:t>
      </w:r>
      <w:r>
        <w:rPr>
          <w:spacing w:val="1"/>
          <w:sz w:val="20"/>
        </w:rPr>
        <w:t xml:space="preserve"> </w:t>
      </w:r>
      <w:r>
        <w:rPr>
          <w:sz w:val="20"/>
        </w:rPr>
        <w:t>pisemnej</w:t>
      </w:r>
      <w:r>
        <w:rPr>
          <w:spacing w:val="1"/>
          <w:sz w:val="20"/>
        </w:rPr>
        <w:t xml:space="preserve"> </w:t>
      </w:r>
      <w:r>
        <w:rPr>
          <w:sz w:val="20"/>
        </w:rPr>
        <w:t>pod</w:t>
      </w:r>
      <w:r>
        <w:rPr>
          <w:spacing w:val="1"/>
          <w:sz w:val="20"/>
        </w:rPr>
        <w:t xml:space="preserve"> </w:t>
      </w:r>
      <w:r>
        <w:rPr>
          <w:sz w:val="20"/>
        </w:rPr>
        <w:t>rygorem</w:t>
      </w:r>
      <w:r>
        <w:rPr>
          <w:spacing w:val="1"/>
          <w:sz w:val="20"/>
        </w:rPr>
        <w:t xml:space="preserve"> </w:t>
      </w:r>
      <w:r>
        <w:rPr>
          <w:sz w:val="20"/>
        </w:rPr>
        <w:t>nieważności</w:t>
      </w:r>
      <w:r>
        <w:rPr>
          <w:spacing w:val="1"/>
          <w:sz w:val="20"/>
        </w:rPr>
        <w:t xml:space="preserve"> </w:t>
      </w:r>
      <w:r>
        <w:rPr>
          <w:sz w:val="20"/>
        </w:rPr>
        <w:t>takiego</w:t>
      </w:r>
      <w:r>
        <w:rPr>
          <w:spacing w:val="1"/>
          <w:sz w:val="20"/>
        </w:rPr>
        <w:t xml:space="preserve"> </w:t>
      </w:r>
      <w:r>
        <w:rPr>
          <w:sz w:val="20"/>
        </w:rPr>
        <w:t>oświadczenia</w:t>
      </w:r>
      <w:r>
        <w:rPr>
          <w:spacing w:val="-1"/>
          <w:sz w:val="20"/>
        </w:rPr>
        <w:t xml:space="preserve"> </w:t>
      </w:r>
      <w:r>
        <w:rPr>
          <w:sz w:val="20"/>
        </w:rPr>
        <w:t>i</w:t>
      </w:r>
      <w:r>
        <w:rPr>
          <w:spacing w:val="-1"/>
          <w:sz w:val="20"/>
        </w:rPr>
        <w:t xml:space="preserve"> </w:t>
      </w:r>
      <w:r>
        <w:rPr>
          <w:sz w:val="20"/>
        </w:rPr>
        <w:t>powinno zawierać</w:t>
      </w:r>
      <w:r>
        <w:rPr>
          <w:spacing w:val="-2"/>
          <w:sz w:val="20"/>
        </w:rPr>
        <w:t xml:space="preserve"> </w:t>
      </w:r>
      <w:r>
        <w:rPr>
          <w:sz w:val="20"/>
        </w:rPr>
        <w:t>uzasadnienie.</w:t>
      </w:r>
    </w:p>
    <w:p w14:paraId="717787C6" w14:textId="77777777" w:rsidR="00944659" w:rsidRDefault="00D53017">
      <w:pPr>
        <w:pStyle w:val="Akapitzlist"/>
        <w:numPr>
          <w:ilvl w:val="0"/>
          <w:numId w:val="18"/>
        </w:numPr>
        <w:tabs>
          <w:tab w:val="left" w:pos="846"/>
        </w:tabs>
        <w:spacing w:line="276" w:lineRule="auto"/>
        <w:ind w:left="357" w:right="113" w:hanging="357"/>
        <w:contextualSpacing/>
        <w:rPr>
          <w:sz w:val="20"/>
        </w:rPr>
      </w:pPr>
      <w:r>
        <w:rPr>
          <w:sz w:val="20"/>
        </w:rPr>
        <w:t>Odstąpienie</w:t>
      </w:r>
      <w:r>
        <w:rPr>
          <w:spacing w:val="-3"/>
          <w:sz w:val="20"/>
        </w:rPr>
        <w:t xml:space="preserve"> </w:t>
      </w:r>
      <w:r>
        <w:rPr>
          <w:sz w:val="20"/>
        </w:rPr>
        <w:t>od</w:t>
      </w:r>
      <w:r>
        <w:rPr>
          <w:spacing w:val="-4"/>
          <w:sz w:val="20"/>
        </w:rPr>
        <w:t xml:space="preserve"> </w:t>
      </w:r>
      <w:r>
        <w:rPr>
          <w:sz w:val="20"/>
        </w:rPr>
        <w:t>umowy</w:t>
      </w:r>
      <w:r>
        <w:rPr>
          <w:spacing w:val="-2"/>
          <w:sz w:val="20"/>
        </w:rPr>
        <w:t xml:space="preserve"> </w:t>
      </w:r>
      <w:r>
        <w:rPr>
          <w:sz w:val="20"/>
        </w:rPr>
        <w:t>wywołuje</w:t>
      </w:r>
      <w:r>
        <w:rPr>
          <w:spacing w:val="-3"/>
          <w:sz w:val="20"/>
        </w:rPr>
        <w:t xml:space="preserve"> </w:t>
      </w:r>
      <w:r>
        <w:rPr>
          <w:sz w:val="20"/>
        </w:rPr>
        <w:t>skutek</w:t>
      </w:r>
      <w:r>
        <w:rPr>
          <w:spacing w:val="1"/>
          <w:sz w:val="20"/>
        </w:rPr>
        <w:t xml:space="preserve"> </w:t>
      </w:r>
      <w:r>
        <w:rPr>
          <w:i/>
          <w:sz w:val="20"/>
        </w:rPr>
        <w:t>ex</w:t>
      </w:r>
      <w:r>
        <w:rPr>
          <w:i/>
          <w:spacing w:val="-3"/>
          <w:sz w:val="20"/>
        </w:rPr>
        <w:t xml:space="preserve"> </w:t>
      </w:r>
      <w:r>
        <w:rPr>
          <w:i/>
          <w:sz w:val="20"/>
        </w:rPr>
        <w:t>nunc,</w:t>
      </w:r>
      <w:r>
        <w:rPr>
          <w:i/>
          <w:spacing w:val="-1"/>
          <w:sz w:val="20"/>
        </w:rPr>
        <w:t xml:space="preserve"> </w:t>
      </w:r>
      <w:r>
        <w:rPr>
          <w:sz w:val="20"/>
        </w:rPr>
        <w:t>tj.</w:t>
      </w:r>
      <w:r>
        <w:rPr>
          <w:spacing w:val="-3"/>
          <w:sz w:val="20"/>
        </w:rPr>
        <w:t xml:space="preserve"> </w:t>
      </w:r>
      <w:r>
        <w:rPr>
          <w:sz w:val="20"/>
        </w:rPr>
        <w:t>wywiera</w:t>
      </w:r>
      <w:r>
        <w:rPr>
          <w:spacing w:val="-2"/>
          <w:sz w:val="20"/>
        </w:rPr>
        <w:t xml:space="preserve"> </w:t>
      </w:r>
      <w:r>
        <w:rPr>
          <w:sz w:val="20"/>
        </w:rPr>
        <w:t>skutki</w:t>
      </w:r>
      <w:r>
        <w:rPr>
          <w:spacing w:val="-4"/>
          <w:sz w:val="20"/>
        </w:rPr>
        <w:t xml:space="preserve"> </w:t>
      </w:r>
      <w:r>
        <w:rPr>
          <w:sz w:val="20"/>
        </w:rPr>
        <w:t>na</w:t>
      </w:r>
      <w:r>
        <w:rPr>
          <w:spacing w:val="-3"/>
          <w:sz w:val="20"/>
        </w:rPr>
        <w:t xml:space="preserve"> </w:t>
      </w:r>
      <w:r>
        <w:rPr>
          <w:sz w:val="20"/>
        </w:rPr>
        <w:t>przyszłość.</w:t>
      </w:r>
    </w:p>
    <w:p w14:paraId="11A0BD21" w14:textId="77777777" w:rsidR="00944659" w:rsidRDefault="00D53017">
      <w:pPr>
        <w:pStyle w:val="Akapitzlist"/>
        <w:numPr>
          <w:ilvl w:val="0"/>
          <w:numId w:val="18"/>
        </w:numPr>
        <w:tabs>
          <w:tab w:val="left" w:pos="846"/>
        </w:tabs>
        <w:spacing w:line="276" w:lineRule="auto"/>
        <w:ind w:left="357" w:right="113" w:hanging="357"/>
        <w:contextualSpacing/>
        <w:rPr>
          <w:sz w:val="20"/>
        </w:rPr>
      </w:pPr>
      <w:r>
        <w:rPr>
          <w:sz w:val="20"/>
        </w:rPr>
        <w:t>W przypadku odstąpienia od umowy Wykonawcę oraz Zamawiającego obciążają następujące obowiązki</w:t>
      </w:r>
      <w:r>
        <w:rPr>
          <w:spacing w:val="1"/>
          <w:sz w:val="20"/>
        </w:rPr>
        <w:t xml:space="preserve"> </w:t>
      </w:r>
      <w:r>
        <w:rPr>
          <w:sz w:val="20"/>
        </w:rPr>
        <w:t>szczegółowe:</w:t>
      </w:r>
    </w:p>
    <w:p w14:paraId="5E845AC0" w14:textId="77777777" w:rsidR="00944659" w:rsidRDefault="00D53017">
      <w:pPr>
        <w:pStyle w:val="Akapitzlist"/>
        <w:numPr>
          <w:ilvl w:val="1"/>
          <w:numId w:val="21"/>
        </w:numPr>
        <w:tabs>
          <w:tab w:val="left" w:pos="1090"/>
        </w:tabs>
        <w:spacing w:before="1" w:line="276" w:lineRule="auto"/>
        <w:ind w:left="714" w:right="227" w:hanging="357"/>
        <w:contextualSpacing/>
        <w:rPr>
          <w:sz w:val="20"/>
        </w:rPr>
      </w:pPr>
      <w:r>
        <w:rPr>
          <w:sz w:val="20"/>
        </w:rPr>
        <w:t xml:space="preserve">w terminie 7 dni od daty odstąpienia od umowy Wykonawca przy udziale Inspektora Nadzoru sporządzi </w:t>
      </w:r>
      <w:r>
        <w:rPr>
          <w:spacing w:val="-53"/>
          <w:sz w:val="20"/>
        </w:rPr>
        <w:t xml:space="preserve">     </w:t>
      </w:r>
      <w:r>
        <w:rPr>
          <w:sz w:val="20"/>
        </w:rPr>
        <w:t>szczegółowy</w:t>
      </w:r>
      <w:r>
        <w:rPr>
          <w:spacing w:val="-1"/>
          <w:sz w:val="20"/>
        </w:rPr>
        <w:t xml:space="preserve"> </w:t>
      </w:r>
      <w:r>
        <w:rPr>
          <w:sz w:val="20"/>
        </w:rPr>
        <w:t>protokół</w:t>
      </w:r>
      <w:r>
        <w:rPr>
          <w:spacing w:val="-2"/>
          <w:sz w:val="20"/>
        </w:rPr>
        <w:t xml:space="preserve"> </w:t>
      </w:r>
      <w:r>
        <w:rPr>
          <w:sz w:val="20"/>
        </w:rPr>
        <w:t>inwentaryzacji</w:t>
      </w:r>
      <w:r>
        <w:rPr>
          <w:spacing w:val="-2"/>
          <w:sz w:val="20"/>
        </w:rPr>
        <w:t xml:space="preserve"> </w:t>
      </w:r>
      <w:r>
        <w:rPr>
          <w:sz w:val="20"/>
        </w:rPr>
        <w:t>robót</w:t>
      </w:r>
      <w:r>
        <w:rPr>
          <w:spacing w:val="-1"/>
          <w:sz w:val="20"/>
        </w:rPr>
        <w:t xml:space="preserve"> </w:t>
      </w:r>
      <w:r>
        <w:rPr>
          <w:sz w:val="20"/>
        </w:rPr>
        <w:t>w</w:t>
      </w:r>
      <w:r>
        <w:rPr>
          <w:spacing w:val="-2"/>
          <w:sz w:val="20"/>
        </w:rPr>
        <w:t xml:space="preserve"> </w:t>
      </w:r>
      <w:r>
        <w:rPr>
          <w:sz w:val="20"/>
        </w:rPr>
        <w:t>toku</w:t>
      </w:r>
      <w:r>
        <w:rPr>
          <w:spacing w:val="-2"/>
          <w:sz w:val="20"/>
        </w:rPr>
        <w:t xml:space="preserve"> </w:t>
      </w:r>
      <w:r>
        <w:rPr>
          <w:sz w:val="20"/>
        </w:rPr>
        <w:t>wg</w:t>
      </w:r>
      <w:r>
        <w:rPr>
          <w:spacing w:val="-1"/>
          <w:sz w:val="20"/>
        </w:rPr>
        <w:t xml:space="preserve"> </w:t>
      </w:r>
      <w:r>
        <w:rPr>
          <w:sz w:val="20"/>
        </w:rPr>
        <w:t>stanu</w:t>
      </w:r>
      <w:r>
        <w:rPr>
          <w:spacing w:val="-1"/>
          <w:sz w:val="20"/>
        </w:rPr>
        <w:t xml:space="preserve"> </w:t>
      </w:r>
      <w:r>
        <w:rPr>
          <w:sz w:val="20"/>
        </w:rPr>
        <w:t>na</w:t>
      </w:r>
      <w:r>
        <w:rPr>
          <w:spacing w:val="-1"/>
          <w:sz w:val="20"/>
        </w:rPr>
        <w:t xml:space="preserve"> </w:t>
      </w:r>
      <w:r>
        <w:rPr>
          <w:sz w:val="20"/>
        </w:rPr>
        <w:t>dzień</w:t>
      </w:r>
      <w:r>
        <w:rPr>
          <w:spacing w:val="-1"/>
          <w:sz w:val="20"/>
        </w:rPr>
        <w:t xml:space="preserve"> </w:t>
      </w:r>
      <w:r>
        <w:rPr>
          <w:sz w:val="20"/>
        </w:rPr>
        <w:t>odstąpienia,</w:t>
      </w:r>
    </w:p>
    <w:p w14:paraId="169A67B2" w14:textId="77777777" w:rsidR="00944659" w:rsidRDefault="00D53017">
      <w:pPr>
        <w:pStyle w:val="Akapitzlist"/>
        <w:numPr>
          <w:ilvl w:val="1"/>
          <w:numId w:val="21"/>
        </w:numPr>
        <w:tabs>
          <w:tab w:val="left" w:pos="1102"/>
        </w:tabs>
        <w:spacing w:line="276" w:lineRule="auto"/>
        <w:ind w:left="714" w:right="227" w:hanging="357"/>
        <w:contextualSpacing/>
        <w:rPr>
          <w:sz w:val="20"/>
        </w:rPr>
      </w:pPr>
      <w:r>
        <w:rPr>
          <w:sz w:val="20"/>
        </w:rPr>
        <w:t>Wykonawca zabezpieczy przerwane roboty w terminie i zakresie obustronnie uzgodnionym. Koszt</w:t>
      </w:r>
      <w:r>
        <w:rPr>
          <w:spacing w:val="1"/>
          <w:sz w:val="20"/>
        </w:rPr>
        <w:t xml:space="preserve"> </w:t>
      </w:r>
      <w:r>
        <w:rPr>
          <w:sz w:val="20"/>
        </w:rPr>
        <w:t>zabezpieczenia</w:t>
      </w:r>
      <w:r>
        <w:rPr>
          <w:spacing w:val="-2"/>
          <w:sz w:val="20"/>
        </w:rPr>
        <w:t xml:space="preserve"> </w:t>
      </w:r>
      <w:r>
        <w:rPr>
          <w:sz w:val="20"/>
        </w:rPr>
        <w:t>obciąża</w:t>
      </w:r>
      <w:r>
        <w:rPr>
          <w:spacing w:val="-1"/>
          <w:sz w:val="20"/>
        </w:rPr>
        <w:t xml:space="preserve"> </w:t>
      </w:r>
      <w:r>
        <w:rPr>
          <w:sz w:val="20"/>
        </w:rPr>
        <w:t>tę</w:t>
      </w:r>
      <w:r>
        <w:rPr>
          <w:spacing w:val="-1"/>
          <w:sz w:val="20"/>
        </w:rPr>
        <w:t xml:space="preserve"> </w:t>
      </w:r>
      <w:r>
        <w:rPr>
          <w:sz w:val="20"/>
        </w:rPr>
        <w:t>stronę</w:t>
      </w:r>
      <w:r>
        <w:rPr>
          <w:spacing w:val="-2"/>
          <w:sz w:val="20"/>
        </w:rPr>
        <w:t xml:space="preserve"> </w:t>
      </w:r>
      <w:r>
        <w:rPr>
          <w:sz w:val="20"/>
        </w:rPr>
        <w:t>umowy</w:t>
      </w:r>
      <w:r>
        <w:rPr>
          <w:spacing w:val="-1"/>
          <w:sz w:val="20"/>
        </w:rPr>
        <w:t xml:space="preserve"> </w:t>
      </w:r>
      <w:r>
        <w:rPr>
          <w:sz w:val="20"/>
        </w:rPr>
        <w:t>z</w:t>
      </w:r>
      <w:r>
        <w:rPr>
          <w:spacing w:val="-3"/>
          <w:sz w:val="20"/>
        </w:rPr>
        <w:t xml:space="preserve"> </w:t>
      </w:r>
      <w:r>
        <w:rPr>
          <w:sz w:val="20"/>
        </w:rPr>
        <w:t>przyczyn</w:t>
      </w:r>
      <w:r>
        <w:rPr>
          <w:spacing w:val="-1"/>
          <w:sz w:val="20"/>
        </w:rPr>
        <w:t xml:space="preserve"> </w:t>
      </w:r>
      <w:r>
        <w:rPr>
          <w:sz w:val="20"/>
        </w:rPr>
        <w:t>której</w:t>
      </w:r>
      <w:r>
        <w:rPr>
          <w:spacing w:val="-3"/>
          <w:sz w:val="20"/>
        </w:rPr>
        <w:t xml:space="preserve"> </w:t>
      </w:r>
      <w:r>
        <w:rPr>
          <w:sz w:val="20"/>
        </w:rPr>
        <w:t>odstąpiono</w:t>
      </w:r>
      <w:r>
        <w:rPr>
          <w:spacing w:val="-1"/>
          <w:sz w:val="20"/>
        </w:rPr>
        <w:t xml:space="preserve"> </w:t>
      </w:r>
      <w:r>
        <w:rPr>
          <w:sz w:val="20"/>
        </w:rPr>
        <w:t>od</w:t>
      </w:r>
      <w:r>
        <w:rPr>
          <w:spacing w:val="-1"/>
          <w:sz w:val="20"/>
        </w:rPr>
        <w:t xml:space="preserve"> </w:t>
      </w:r>
      <w:r>
        <w:rPr>
          <w:sz w:val="20"/>
        </w:rPr>
        <w:t>umowy,</w:t>
      </w:r>
    </w:p>
    <w:p w14:paraId="3C88D960" w14:textId="77777777" w:rsidR="00944659" w:rsidRDefault="00D53017">
      <w:pPr>
        <w:pStyle w:val="Akapitzlist"/>
        <w:numPr>
          <w:ilvl w:val="1"/>
          <w:numId w:val="21"/>
        </w:numPr>
        <w:tabs>
          <w:tab w:val="left" w:pos="1114"/>
        </w:tabs>
        <w:spacing w:line="276" w:lineRule="auto"/>
        <w:ind w:left="714" w:right="227" w:hanging="357"/>
        <w:contextualSpacing/>
        <w:rPr>
          <w:sz w:val="20"/>
          <w:szCs w:val="20"/>
        </w:rPr>
      </w:pPr>
      <w:r>
        <w:rPr>
          <w:sz w:val="20"/>
        </w:rPr>
        <w:t>rozliczenie za zrealizowany zakres robót, wynikający z protokołu inwentaryzacji robót w toku wg</w:t>
      </w:r>
      <w:r>
        <w:rPr>
          <w:spacing w:val="1"/>
          <w:sz w:val="20"/>
        </w:rPr>
        <w:t xml:space="preserve"> </w:t>
      </w:r>
      <w:r>
        <w:rPr>
          <w:sz w:val="20"/>
        </w:rPr>
        <w:t xml:space="preserve">stanu na dzień odstąpienia, sporządzonego przez Wykonawcę przy udziale Zamawiającego oraz innych uczestników przedsięwzięcia inwestycyjnego. W protokole tym Strony przedłożą zestawienie swoich roszczeń, w oparciu o wycenę prac sporządzoną na podstawie średnich cen wydawnictwa  </w:t>
      </w:r>
      <w:r>
        <w:rPr>
          <w:spacing w:val="1"/>
          <w:sz w:val="20"/>
        </w:rPr>
        <w:t xml:space="preserve"> </w:t>
      </w:r>
      <w:r>
        <w:rPr>
          <w:sz w:val="20"/>
          <w:szCs w:val="20"/>
        </w:rPr>
        <w:t xml:space="preserve">SEKOCENBUD z kwartału poprzedzającego wykonanie robót lub faktur zakupu materiałów. </w:t>
      </w:r>
      <w:r>
        <w:rPr>
          <w:sz w:val="20"/>
          <w:szCs w:val="20"/>
        </w:rPr>
        <w:br/>
        <w:t>Po zabezpieczeniu przerwanych robót, na podstawie protokołu inwentaryzacji, Zamawiający przejmie teren budowy pod swój nadzór. Z czynności tej strony sporządzą protokół.</w:t>
      </w:r>
    </w:p>
    <w:p w14:paraId="69081D2D" w14:textId="77777777" w:rsidR="00944659" w:rsidRDefault="00D53017">
      <w:pPr>
        <w:pStyle w:val="Akapitzlist"/>
        <w:numPr>
          <w:ilvl w:val="1"/>
          <w:numId w:val="21"/>
        </w:numPr>
        <w:tabs>
          <w:tab w:val="left" w:pos="1114"/>
        </w:tabs>
        <w:spacing w:line="276" w:lineRule="auto"/>
        <w:ind w:left="714" w:right="227" w:hanging="357"/>
        <w:contextualSpacing/>
        <w:rPr>
          <w:sz w:val="20"/>
        </w:rPr>
      </w:pPr>
      <w:r>
        <w:rPr>
          <w:sz w:val="20"/>
        </w:rPr>
        <w:t xml:space="preserve">po zabezpieczeniu przerwanych robót, na podstawie protokołu inwentaryzacji Zamawiający </w:t>
      </w:r>
      <w:r>
        <w:rPr>
          <w:sz w:val="20"/>
        </w:rPr>
        <w:br/>
        <w:t>przejmie</w:t>
      </w:r>
      <w:r>
        <w:rPr>
          <w:spacing w:val="-2"/>
          <w:sz w:val="20"/>
        </w:rPr>
        <w:t xml:space="preserve"> </w:t>
      </w:r>
      <w:r>
        <w:rPr>
          <w:sz w:val="20"/>
        </w:rPr>
        <w:t>teren</w:t>
      </w:r>
      <w:r>
        <w:rPr>
          <w:spacing w:val="-1"/>
          <w:sz w:val="20"/>
        </w:rPr>
        <w:t xml:space="preserve"> </w:t>
      </w:r>
      <w:r>
        <w:rPr>
          <w:sz w:val="20"/>
        </w:rPr>
        <w:t>robót</w:t>
      </w:r>
      <w:r>
        <w:rPr>
          <w:spacing w:val="-1"/>
          <w:sz w:val="20"/>
        </w:rPr>
        <w:t xml:space="preserve"> </w:t>
      </w:r>
      <w:r>
        <w:rPr>
          <w:sz w:val="20"/>
        </w:rPr>
        <w:t>pod</w:t>
      </w:r>
      <w:r>
        <w:rPr>
          <w:spacing w:val="-1"/>
          <w:sz w:val="20"/>
        </w:rPr>
        <w:t xml:space="preserve"> </w:t>
      </w:r>
      <w:r>
        <w:rPr>
          <w:sz w:val="20"/>
        </w:rPr>
        <w:t>swój</w:t>
      </w:r>
      <w:r>
        <w:rPr>
          <w:spacing w:val="-2"/>
          <w:sz w:val="20"/>
        </w:rPr>
        <w:t xml:space="preserve"> </w:t>
      </w:r>
      <w:r>
        <w:rPr>
          <w:sz w:val="20"/>
        </w:rPr>
        <w:t>nadzór.</w:t>
      </w:r>
      <w:r>
        <w:rPr>
          <w:spacing w:val="-1"/>
          <w:sz w:val="20"/>
        </w:rPr>
        <w:t xml:space="preserve"> </w:t>
      </w:r>
      <w:r>
        <w:rPr>
          <w:sz w:val="20"/>
        </w:rPr>
        <w:t>Z</w:t>
      </w:r>
      <w:r>
        <w:rPr>
          <w:spacing w:val="-2"/>
          <w:sz w:val="20"/>
        </w:rPr>
        <w:t xml:space="preserve"> </w:t>
      </w:r>
      <w:r>
        <w:rPr>
          <w:sz w:val="20"/>
        </w:rPr>
        <w:t>czynności</w:t>
      </w:r>
      <w:r>
        <w:rPr>
          <w:spacing w:val="-2"/>
          <w:sz w:val="20"/>
        </w:rPr>
        <w:t xml:space="preserve"> </w:t>
      </w:r>
      <w:r>
        <w:rPr>
          <w:sz w:val="20"/>
        </w:rPr>
        <w:t>tej</w:t>
      </w:r>
      <w:r>
        <w:rPr>
          <w:spacing w:val="-2"/>
          <w:sz w:val="20"/>
        </w:rPr>
        <w:t xml:space="preserve"> </w:t>
      </w:r>
      <w:r>
        <w:rPr>
          <w:sz w:val="20"/>
        </w:rPr>
        <w:t>strony</w:t>
      </w:r>
      <w:r>
        <w:rPr>
          <w:spacing w:val="-1"/>
          <w:sz w:val="20"/>
        </w:rPr>
        <w:t xml:space="preserve"> </w:t>
      </w:r>
      <w:r>
        <w:rPr>
          <w:sz w:val="20"/>
        </w:rPr>
        <w:t>sporządzą</w:t>
      </w:r>
      <w:r>
        <w:rPr>
          <w:spacing w:val="-1"/>
          <w:sz w:val="20"/>
        </w:rPr>
        <w:t xml:space="preserve"> </w:t>
      </w:r>
      <w:r>
        <w:rPr>
          <w:sz w:val="20"/>
        </w:rPr>
        <w:t>protokół.</w:t>
      </w:r>
    </w:p>
    <w:p w14:paraId="7754375D" w14:textId="77777777" w:rsidR="00944659" w:rsidRDefault="00D53017" w:rsidP="00F23E8C">
      <w:pPr>
        <w:pStyle w:val="Akapitzlist"/>
        <w:numPr>
          <w:ilvl w:val="0"/>
          <w:numId w:val="18"/>
        </w:numPr>
        <w:spacing w:line="276" w:lineRule="auto"/>
        <w:ind w:left="357" w:hanging="357"/>
        <w:rPr>
          <w:sz w:val="20"/>
          <w:szCs w:val="20"/>
        </w:rPr>
      </w:pPr>
      <w:r>
        <w:rPr>
          <w:sz w:val="20"/>
          <w:szCs w:val="20"/>
        </w:rPr>
        <w:t>Jeżeli Wykonawca wykona czynności określone umową w sposób wadliwy albo sprzeczny z umową, Zamawiający może wezwać go do zmiany sposobu wykonania i wyznaczyć mu w tym celu odpowiedni termin. Po bezskutecznym upływie wyznaczonego terminu Zamawiający może od umowy odstąpić lub powierzyć dalsze wykonanie umowy innej osobie na koszt i niebezpieczeństwo Wykonawcy.</w:t>
      </w:r>
    </w:p>
    <w:p w14:paraId="74DCD9D3" w14:textId="77777777" w:rsidR="00944659" w:rsidRDefault="00D53017">
      <w:pPr>
        <w:pStyle w:val="Akapitzlist"/>
        <w:numPr>
          <w:ilvl w:val="0"/>
          <w:numId w:val="18"/>
        </w:numPr>
        <w:spacing w:line="276" w:lineRule="auto"/>
        <w:ind w:left="357" w:hanging="357"/>
        <w:rPr>
          <w:sz w:val="20"/>
          <w:szCs w:val="20"/>
        </w:rPr>
      </w:pPr>
      <w:r>
        <w:rPr>
          <w:sz w:val="20"/>
          <w:szCs w:val="20"/>
        </w:rPr>
        <w:t>W przypadku odstąpienia od umowy przez Zamawiającego z przyczyn leżących po stronie Wykonawcy Zamawiający ma prawo do zatrzymania całej kwoty zabezpieczenia określonej w umowie.</w:t>
      </w:r>
    </w:p>
    <w:p w14:paraId="424D1433" w14:textId="77777777" w:rsidR="003D5995" w:rsidRDefault="003D5995" w:rsidP="003D5995">
      <w:pPr>
        <w:spacing w:line="276" w:lineRule="auto"/>
        <w:rPr>
          <w:sz w:val="20"/>
          <w:szCs w:val="20"/>
        </w:rPr>
      </w:pPr>
    </w:p>
    <w:p w14:paraId="3F51F903" w14:textId="577F3601" w:rsidR="003D5995" w:rsidRDefault="003D5995" w:rsidP="003D5995">
      <w:pPr>
        <w:spacing w:line="276" w:lineRule="auto"/>
        <w:jc w:val="center"/>
        <w:rPr>
          <w:b/>
          <w:bCs/>
          <w:sz w:val="20"/>
          <w:szCs w:val="20"/>
        </w:rPr>
      </w:pPr>
      <w:r w:rsidRPr="003D5995">
        <w:rPr>
          <w:b/>
          <w:bCs/>
          <w:sz w:val="20"/>
          <w:szCs w:val="20"/>
        </w:rPr>
        <w:t xml:space="preserve">§ </w:t>
      </w:r>
      <w:r>
        <w:rPr>
          <w:b/>
          <w:bCs/>
          <w:sz w:val="20"/>
          <w:szCs w:val="20"/>
        </w:rPr>
        <w:t>1</w:t>
      </w:r>
      <w:r w:rsidR="008277C3">
        <w:rPr>
          <w:b/>
          <w:bCs/>
          <w:sz w:val="20"/>
          <w:szCs w:val="20"/>
        </w:rPr>
        <w:t>2</w:t>
      </w:r>
      <w:r w:rsidRPr="003D5995">
        <w:rPr>
          <w:b/>
          <w:bCs/>
          <w:sz w:val="20"/>
          <w:szCs w:val="20"/>
        </w:rPr>
        <w:t xml:space="preserve">  </w:t>
      </w:r>
      <w:r w:rsidRPr="00F23E8C">
        <w:rPr>
          <w:b/>
          <w:bCs/>
          <w:sz w:val="20"/>
          <w:szCs w:val="20"/>
        </w:rPr>
        <w:t>Przetwarzanie danych</w:t>
      </w:r>
    </w:p>
    <w:p w14:paraId="58A0E675" w14:textId="77777777" w:rsidR="003D5995" w:rsidRPr="003D5995" w:rsidRDefault="003D5995" w:rsidP="003D5995">
      <w:pPr>
        <w:spacing w:line="276" w:lineRule="auto"/>
        <w:jc w:val="center"/>
        <w:rPr>
          <w:b/>
          <w:bCs/>
          <w:sz w:val="20"/>
          <w:szCs w:val="20"/>
        </w:rPr>
      </w:pPr>
    </w:p>
    <w:p w14:paraId="7DE44B09" w14:textId="7A1804B7" w:rsidR="00F23E8C" w:rsidRDefault="00F23E8C" w:rsidP="00F23E8C">
      <w:pPr>
        <w:spacing w:line="276" w:lineRule="auto"/>
        <w:ind w:right="-57"/>
        <w:jc w:val="both"/>
        <w:rPr>
          <w:sz w:val="20"/>
          <w:szCs w:val="20"/>
        </w:rPr>
      </w:pPr>
      <w:r w:rsidRPr="00F23E8C">
        <w:rPr>
          <w:sz w:val="20"/>
          <w:szCs w:val="20"/>
        </w:rPr>
        <w:t xml:space="preserve">Zgodnie z art. 13 i/lub 14 ust. 1 i ust. 2 Rozporządzenia Parlamentu Europejskiego i Rady (UE) 2016/679 </w:t>
      </w:r>
      <w:r>
        <w:rPr>
          <w:sz w:val="20"/>
          <w:szCs w:val="20"/>
        </w:rPr>
        <w:br/>
      </w:r>
      <w:r w:rsidRPr="00F23E8C">
        <w:rPr>
          <w:sz w:val="20"/>
          <w:szCs w:val="20"/>
        </w:rPr>
        <w:t>z dnia 27 kwietnia 2016r. w sprawie ochrony osób fizycznych w związku z przetwarzaniem danych osobowych</w:t>
      </w:r>
      <w:r>
        <w:rPr>
          <w:sz w:val="20"/>
          <w:szCs w:val="20"/>
        </w:rPr>
        <w:br/>
      </w:r>
      <w:r w:rsidRPr="00F23E8C">
        <w:rPr>
          <w:sz w:val="20"/>
          <w:szCs w:val="20"/>
        </w:rPr>
        <w:t>i w sprawie swobodnego przepływu takich danych oraz uchylenia dyrektywy 95/46/WE (RODO), informujemy że:</w:t>
      </w:r>
    </w:p>
    <w:p w14:paraId="3A1F9780" w14:textId="7C1C5584" w:rsidR="00F23E8C" w:rsidRDefault="00F23E8C" w:rsidP="00F23E8C">
      <w:pPr>
        <w:pStyle w:val="Akapitzlist"/>
        <w:numPr>
          <w:ilvl w:val="3"/>
          <w:numId w:val="18"/>
        </w:numPr>
        <w:spacing w:line="276" w:lineRule="auto"/>
        <w:ind w:left="357" w:hanging="357"/>
        <w:rPr>
          <w:sz w:val="20"/>
          <w:szCs w:val="20"/>
        </w:rPr>
      </w:pPr>
      <w:r w:rsidRPr="00F23E8C">
        <w:rPr>
          <w:sz w:val="20"/>
          <w:szCs w:val="20"/>
        </w:rPr>
        <w:t xml:space="preserve">Administratorem Pani/Pana danych osobowych jest Gmina Zagrodno, reprezentowana przez Wójta Gminy </w:t>
      </w:r>
      <w:r w:rsidRPr="00F23E8C">
        <w:rPr>
          <w:sz w:val="20"/>
          <w:szCs w:val="20"/>
        </w:rPr>
        <w:lastRenderedPageBreak/>
        <w:t>Zagrodno, z siedzibą w Urzędzie Gminy Zagrodno, Zagrodno 52, 59-51</w:t>
      </w:r>
      <w:r>
        <w:rPr>
          <w:sz w:val="20"/>
          <w:szCs w:val="20"/>
        </w:rPr>
        <w:t>6</w:t>
      </w:r>
      <w:r w:rsidRPr="00F23E8C">
        <w:rPr>
          <w:sz w:val="20"/>
          <w:szCs w:val="20"/>
        </w:rPr>
        <w:t xml:space="preserve"> Zagrodno, tel. 76 877 33 96, </w:t>
      </w:r>
      <w:r>
        <w:rPr>
          <w:sz w:val="20"/>
          <w:szCs w:val="20"/>
        </w:rPr>
        <w:br/>
      </w:r>
      <w:r w:rsidRPr="00F23E8C">
        <w:rPr>
          <w:sz w:val="20"/>
          <w:szCs w:val="20"/>
        </w:rPr>
        <w:t xml:space="preserve">e-mail: </w:t>
      </w:r>
      <w:hyperlink r:id="rId9" w:history="1">
        <w:r w:rsidR="003C56B5" w:rsidRPr="00586008">
          <w:rPr>
            <w:rStyle w:val="Hipercze"/>
            <w:sz w:val="20"/>
            <w:szCs w:val="20"/>
          </w:rPr>
          <w:t>ugzagrodno@zagrodno.eu</w:t>
        </w:r>
      </w:hyperlink>
    </w:p>
    <w:p w14:paraId="6903CD75" w14:textId="5B4EBA5B" w:rsidR="00F23E8C" w:rsidRDefault="00F23E8C" w:rsidP="00F23E8C">
      <w:pPr>
        <w:pStyle w:val="Akapitzlist"/>
        <w:numPr>
          <w:ilvl w:val="3"/>
          <w:numId w:val="18"/>
        </w:numPr>
        <w:spacing w:line="276" w:lineRule="auto"/>
        <w:ind w:left="357" w:hanging="357"/>
        <w:rPr>
          <w:sz w:val="20"/>
          <w:szCs w:val="20"/>
        </w:rPr>
      </w:pPr>
      <w:r w:rsidRPr="00F23E8C">
        <w:rPr>
          <w:sz w:val="20"/>
          <w:szCs w:val="20"/>
        </w:rPr>
        <w:t xml:space="preserve">Kontakt z Inspektorem Ochrony Danych Osobowych: </w:t>
      </w:r>
      <w:hyperlink r:id="rId10" w:history="1">
        <w:r w:rsidRPr="00A505F3">
          <w:rPr>
            <w:rStyle w:val="Hipercze"/>
            <w:sz w:val="20"/>
            <w:szCs w:val="20"/>
          </w:rPr>
          <w:t>iod@amt24.biz</w:t>
        </w:r>
      </w:hyperlink>
    </w:p>
    <w:p w14:paraId="51EDF80A"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Pani/Pana dane osobowe będą przetwarzane w celu realizacji umowy oraz w celach kontaktowych związanych z umową.</w:t>
      </w:r>
    </w:p>
    <w:p w14:paraId="31517F1C" w14:textId="77777777" w:rsidR="00F23E8C" w:rsidRPr="00F23E8C" w:rsidRDefault="00F23E8C" w:rsidP="00F23E8C">
      <w:pPr>
        <w:pStyle w:val="Akapitzlist"/>
        <w:numPr>
          <w:ilvl w:val="3"/>
          <w:numId w:val="18"/>
        </w:numPr>
        <w:spacing w:line="276" w:lineRule="auto"/>
        <w:ind w:left="357" w:hanging="357"/>
        <w:rPr>
          <w:sz w:val="20"/>
          <w:szCs w:val="20"/>
        </w:rPr>
      </w:pPr>
      <w:r w:rsidRPr="00F23E8C">
        <w:rPr>
          <w:sz w:val="20"/>
          <w:szCs w:val="20"/>
        </w:rPr>
        <w:t>Podstawą przetwarzania danych osobowych jest:</w:t>
      </w:r>
    </w:p>
    <w:p w14:paraId="1E862918" w14:textId="77777777" w:rsidR="00F23E8C" w:rsidRPr="00F23E8C" w:rsidRDefault="00F23E8C" w:rsidP="00F23E8C">
      <w:pPr>
        <w:pStyle w:val="Akapitzlist"/>
        <w:numPr>
          <w:ilvl w:val="0"/>
          <w:numId w:val="52"/>
        </w:numPr>
        <w:spacing w:line="276" w:lineRule="auto"/>
        <w:rPr>
          <w:sz w:val="20"/>
          <w:szCs w:val="20"/>
        </w:rPr>
      </w:pPr>
      <w:r w:rsidRPr="00F23E8C">
        <w:rPr>
          <w:sz w:val="20"/>
          <w:szCs w:val="20"/>
        </w:rPr>
        <w:t xml:space="preserve">art. 6 ust. 1 lit. b RODO - przetwarzanie jest niezbędne do wykonania umowy, której stroną jest osoba, której dane dotyczą, lub do podjęcia działań na żądanie osoby, której dane dotyczą, przed zawarciem umowy, </w:t>
      </w:r>
    </w:p>
    <w:p w14:paraId="1BE341FB" w14:textId="77777777" w:rsidR="00F23E8C" w:rsidRPr="00F23E8C" w:rsidRDefault="00F23E8C" w:rsidP="00F23E8C">
      <w:pPr>
        <w:pStyle w:val="Akapitzlist"/>
        <w:numPr>
          <w:ilvl w:val="0"/>
          <w:numId w:val="52"/>
        </w:numPr>
        <w:spacing w:line="276" w:lineRule="auto"/>
        <w:rPr>
          <w:sz w:val="20"/>
          <w:szCs w:val="20"/>
        </w:rPr>
      </w:pPr>
      <w:r w:rsidRPr="00F23E8C">
        <w:rPr>
          <w:sz w:val="20"/>
          <w:szCs w:val="20"/>
        </w:rPr>
        <w:t xml:space="preserve">art. 6 ust. 1 lit. c RODO - przetwarzanie jest niezbędne do wypełnienia obowiązku prawnego ciążącego na administratorze – Ustawa z dnia 29 września 1994r. o rachunkowości, </w:t>
      </w:r>
    </w:p>
    <w:p w14:paraId="7866FFDD" w14:textId="77777777" w:rsidR="00F23E8C" w:rsidRPr="00F23E8C" w:rsidRDefault="00F23E8C" w:rsidP="00F23E8C">
      <w:pPr>
        <w:pStyle w:val="Akapitzlist"/>
        <w:numPr>
          <w:ilvl w:val="0"/>
          <w:numId w:val="52"/>
        </w:numPr>
        <w:spacing w:line="276" w:lineRule="auto"/>
        <w:rPr>
          <w:sz w:val="20"/>
          <w:szCs w:val="20"/>
        </w:rPr>
      </w:pPr>
      <w:r w:rsidRPr="00F23E8C">
        <w:rPr>
          <w:sz w:val="20"/>
          <w:szCs w:val="20"/>
        </w:rPr>
        <w:t>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2272BEA4" w14:textId="2213053C" w:rsidR="00F23E8C" w:rsidRDefault="00F23E8C" w:rsidP="00F23E8C">
      <w:pPr>
        <w:pStyle w:val="Akapitzlist"/>
        <w:numPr>
          <w:ilvl w:val="3"/>
          <w:numId w:val="18"/>
        </w:numPr>
        <w:spacing w:line="276" w:lineRule="auto"/>
        <w:ind w:left="357" w:hanging="357"/>
        <w:rPr>
          <w:sz w:val="20"/>
          <w:szCs w:val="20"/>
        </w:rPr>
      </w:pPr>
      <w:r w:rsidRPr="00F23E8C">
        <w:rPr>
          <w:sz w:val="20"/>
          <w:szCs w:val="20"/>
        </w:rPr>
        <w:t>Kategorie danych osobowych: dane osobowe osób uprawnionych do podpisania umowy: imię i nazwisko, stanowisko, dane osobowe pracowników strony w zakresie: imię i nazwisko, adres korespondencji służbowy, numer telefonu służbowego, adres e-mail służbowy, osoby wymienione w umowie.</w:t>
      </w:r>
    </w:p>
    <w:p w14:paraId="27086F13"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 xml:space="preserve">Odbiorca lub kategorie odbiorców: Podmioty upoważnione na podstawie zawartych umów powierzenia oraz uprawnione na mocy obowiązujących przepisów prawa. </w:t>
      </w:r>
    </w:p>
    <w:p w14:paraId="0999E90C"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708E2D39"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1969E8EF"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Ma Pani/Pan prawo do wniesienia skargi do organu nadzorczego tj. Prezesa Urzędu Ochrony Danych Osobowych ul. Stawki 2, 00-913 Warszawa.</w:t>
      </w:r>
    </w:p>
    <w:p w14:paraId="0F19CACE"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 xml:space="preserve">Pani/Pana dane osobowe nie będą poddawane zautomatyzowanemu podejmowaniu decyzji, w tym również profilowaniu. </w:t>
      </w:r>
    </w:p>
    <w:p w14:paraId="6B85FA3B"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Pani/Pana dane osobowe nie będą przekazywane do państw trzecich lub organizacji międzynarodowych.</w:t>
      </w:r>
    </w:p>
    <w:p w14:paraId="0DDD8885"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Podanie danych jest dobrowolne jednak niezbędne do zawarcia do umowy.</w:t>
      </w:r>
    </w:p>
    <w:p w14:paraId="06CB1D21" w14:textId="77777777" w:rsidR="00F23E8C" w:rsidRDefault="00F23E8C" w:rsidP="00F23E8C">
      <w:pPr>
        <w:pStyle w:val="Akapitzlist"/>
        <w:numPr>
          <w:ilvl w:val="3"/>
          <w:numId w:val="18"/>
        </w:numPr>
        <w:spacing w:line="276" w:lineRule="auto"/>
        <w:ind w:left="357" w:hanging="357"/>
        <w:rPr>
          <w:sz w:val="20"/>
          <w:szCs w:val="20"/>
        </w:rPr>
      </w:pPr>
      <w:r w:rsidRPr="00F23E8C">
        <w:rPr>
          <w:sz w:val="20"/>
          <w:szCs w:val="20"/>
        </w:rPr>
        <w:t>Konsekwencją niepodania danych będzie brak możliwości zawarcia przedmiotowej umowy.</w:t>
      </w:r>
    </w:p>
    <w:p w14:paraId="3C45ADEF" w14:textId="77777777" w:rsidR="00E01A9C" w:rsidRPr="00F23E8C" w:rsidRDefault="00E01A9C" w:rsidP="00E01A9C">
      <w:pPr>
        <w:pStyle w:val="Akapitzlist"/>
        <w:spacing w:line="276" w:lineRule="auto"/>
        <w:ind w:left="357" w:firstLine="0"/>
        <w:rPr>
          <w:sz w:val="20"/>
          <w:szCs w:val="20"/>
        </w:rPr>
      </w:pPr>
    </w:p>
    <w:p w14:paraId="579D7B59" w14:textId="470E05B9" w:rsidR="00944659" w:rsidRDefault="00D53017">
      <w:pPr>
        <w:pStyle w:val="Nagwek1"/>
        <w:spacing w:before="240" w:after="240"/>
        <w:ind w:left="0"/>
        <w:jc w:val="center"/>
      </w:pPr>
      <w:r>
        <w:t>§</w:t>
      </w:r>
      <w:r>
        <w:rPr>
          <w:spacing w:val="-1"/>
        </w:rPr>
        <w:t xml:space="preserve"> </w:t>
      </w:r>
      <w:r>
        <w:t>1</w:t>
      </w:r>
      <w:r w:rsidR="008277C3">
        <w:t>3</w:t>
      </w:r>
      <w:r>
        <w:t xml:space="preserve"> Postanowienia końcowe</w:t>
      </w:r>
    </w:p>
    <w:p w14:paraId="0C7D7299" w14:textId="77777777" w:rsidR="00944659" w:rsidRDefault="00D53017">
      <w:pPr>
        <w:pStyle w:val="Akapitzlist"/>
        <w:numPr>
          <w:ilvl w:val="0"/>
          <w:numId w:val="24"/>
        </w:numPr>
        <w:spacing w:line="276" w:lineRule="auto"/>
        <w:ind w:left="357" w:hanging="357"/>
        <w:rPr>
          <w:sz w:val="20"/>
          <w:szCs w:val="20"/>
        </w:rPr>
      </w:pPr>
      <w:r>
        <w:rPr>
          <w:sz w:val="20"/>
          <w:szCs w:val="20"/>
        </w:rPr>
        <w:t>W sprawach nieuregulowanych niniejszą umową mają zastosowanie odpowiednie przepisy Kodeksu Cywilnego, ustawy Prawo zamówień publicznych, ustawy Prawo budowlane oraz inne odpowiednie przepisy prawa.</w:t>
      </w:r>
    </w:p>
    <w:p w14:paraId="43A204C4" w14:textId="77777777" w:rsidR="00944659" w:rsidRDefault="00D53017">
      <w:pPr>
        <w:pStyle w:val="Akapitzlist"/>
        <w:numPr>
          <w:ilvl w:val="0"/>
          <w:numId w:val="24"/>
        </w:numPr>
        <w:spacing w:line="276" w:lineRule="auto"/>
        <w:ind w:left="357" w:hanging="357"/>
        <w:rPr>
          <w:sz w:val="20"/>
          <w:szCs w:val="20"/>
        </w:rPr>
      </w:pPr>
      <w:r>
        <w:rPr>
          <w:sz w:val="20"/>
          <w:szCs w:val="20"/>
        </w:rPr>
        <w:t>Wszelkie zmiany do niniejszej umowy wymagają formy pisemnego aneksu pod rygorem nieważności.</w:t>
      </w:r>
    </w:p>
    <w:p w14:paraId="399D9AFC" w14:textId="77777777" w:rsidR="00944659" w:rsidRDefault="00D53017">
      <w:pPr>
        <w:pStyle w:val="Akapitzlist"/>
        <w:numPr>
          <w:ilvl w:val="0"/>
          <w:numId w:val="24"/>
        </w:numPr>
        <w:spacing w:line="276" w:lineRule="auto"/>
        <w:ind w:left="357" w:hanging="357"/>
        <w:rPr>
          <w:sz w:val="20"/>
          <w:szCs w:val="20"/>
        </w:rPr>
      </w:pPr>
      <w:r>
        <w:rPr>
          <w:sz w:val="20"/>
          <w:szCs w:val="20"/>
        </w:rPr>
        <w:t>Właściwym</w:t>
      </w:r>
      <w:r>
        <w:rPr>
          <w:spacing w:val="25"/>
          <w:sz w:val="20"/>
          <w:szCs w:val="20"/>
        </w:rPr>
        <w:t xml:space="preserve"> </w:t>
      </w:r>
      <w:r>
        <w:rPr>
          <w:sz w:val="20"/>
          <w:szCs w:val="20"/>
        </w:rPr>
        <w:t>do</w:t>
      </w:r>
      <w:r>
        <w:rPr>
          <w:spacing w:val="24"/>
          <w:sz w:val="20"/>
          <w:szCs w:val="20"/>
        </w:rPr>
        <w:t xml:space="preserve"> </w:t>
      </w:r>
      <w:r>
        <w:rPr>
          <w:sz w:val="20"/>
          <w:szCs w:val="20"/>
        </w:rPr>
        <w:t>rozpoznawania</w:t>
      </w:r>
      <w:r>
        <w:rPr>
          <w:spacing w:val="24"/>
          <w:sz w:val="20"/>
          <w:szCs w:val="20"/>
        </w:rPr>
        <w:t xml:space="preserve"> </w:t>
      </w:r>
      <w:r>
        <w:rPr>
          <w:sz w:val="20"/>
          <w:szCs w:val="20"/>
        </w:rPr>
        <w:t>sporów</w:t>
      </w:r>
      <w:r>
        <w:rPr>
          <w:spacing w:val="25"/>
          <w:sz w:val="20"/>
          <w:szCs w:val="20"/>
        </w:rPr>
        <w:t xml:space="preserve"> </w:t>
      </w:r>
      <w:r>
        <w:rPr>
          <w:sz w:val="20"/>
          <w:szCs w:val="20"/>
        </w:rPr>
        <w:t>wynikłych</w:t>
      </w:r>
      <w:r>
        <w:rPr>
          <w:spacing w:val="24"/>
          <w:sz w:val="20"/>
          <w:szCs w:val="20"/>
        </w:rPr>
        <w:t xml:space="preserve"> </w:t>
      </w:r>
      <w:r>
        <w:rPr>
          <w:sz w:val="20"/>
          <w:szCs w:val="20"/>
        </w:rPr>
        <w:t>na</w:t>
      </w:r>
      <w:r>
        <w:rPr>
          <w:spacing w:val="22"/>
          <w:sz w:val="20"/>
          <w:szCs w:val="20"/>
        </w:rPr>
        <w:t xml:space="preserve"> </w:t>
      </w:r>
      <w:r>
        <w:rPr>
          <w:sz w:val="20"/>
          <w:szCs w:val="20"/>
        </w:rPr>
        <w:t>tle</w:t>
      </w:r>
      <w:r>
        <w:rPr>
          <w:spacing w:val="24"/>
          <w:sz w:val="20"/>
          <w:szCs w:val="20"/>
        </w:rPr>
        <w:t xml:space="preserve"> </w:t>
      </w:r>
      <w:r>
        <w:rPr>
          <w:sz w:val="20"/>
          <w:szCs w:val="20"/>
        </w:rPr>
        <w:t>realizacji</w:t>
      </w:r>
      <w:r>
        <w:rPr>
          <w:spacing w:val="25"/>
          <w:sz w:val="20"/>
          <w:szCs w:val="20"/>
        </w:rPr>
        <w:t xml:space="preserve"> </w:t>
      </w:r>
      <w:r>
        <w:rPr>
          <w:sz w:val="20"/>
          <w:szCs w:val="20"/>
        </w:rPr>
        <w:t>niniejszej</w:t>
      </w:r>
      <w:r>
        <w:rPr>
          <w:spacing w:val="23"/>
          <w:sz w:val="20"/>
          <w:szCs w:val="20"/>
        </w:rPr>
        <w:t xml:space="preserve"> </w:t>
      </w:r>
      <w:r>
        <w:rPr>
          <w:sz w:val="20"/>
          <w:szCs w:val="20"/>
        </w:rPr>
        <w:t>umowy</w:t>
      </w:r>
      <w:r>
        <w:rPr>
          <w:spacing w:val="23"/>
          <w:sz w:val="20"/>
          <w:szCs w:val="20"/>
        </w:rPr>
        <w:t xml:space="preserve"> </w:t>
      </w:r>
      <w:r>
        <w:rPr>
          <w:sz w:val="20"/>
          <w:szCs w:val="20"/>
        </w:rPr>
        <w:t>jest</w:t>
      </w:r>
      <w:r>
        <w:rPr>
          <w:spacing w:val="24"/>
          <w:sz w:val="20"/>
          <w:szCs w:val="20"/>
        </w:rPr>
        <w:t xml:space="preserve"> </w:t>
      </w:r>
      <w:r>
        <w:rPr>
          <w:sz w:val="20"/>
          <w:szCs w:val="20"/>
        </w:rPr>
        <w:t>Sąd</w:t>
      </w:r>
      <w:r>
        <w:rPr>
          <w:spacing w:val="24"/>
          <w:sz w:val="20"/>
          <w:szCs w:val="20"/>
        </w:rPr>
        <w:t xml:space="preserve"> </w:t>
      </w:r>
      <w:r>
        <w:rPr>
          <w:sz w:val="20"/>
          <w:szCs w:val="20"/>
        </w:rPr>
        <w:t>siedziby Zamawiającego.</w:t>
      </w:r>
    </w:p>
    <w:p w14:paraId="6E4F8FD5" w14:textId="77777777" w:rsidR="00944659" w:rsidRDefault="00D53017">
      <w:pPr>
        <w:pStyle w:val="Akapitzlist"/>
        <w:numPr>
          <w:ilvl w:val="0"/>
          <w:numId w:val="24"/>
        </w:numPr>
        <w:spacing w:line="276" w:lineRule="auto"/>
        <w:ind w:left="357" w:hanging="357"/>
        <w:rPr>
          <w:sz w:val="20"/>
          <w:szCs w:val="20"/>
        </w:rPr>
      </w:pPr>
      <w:r>
        <w:rPr>
          <w:sz w:val="20"/>
          <w:szCs w:val="20"/>
        </w:rPr>
        <w:t>Ewentualne spory w relacjach z Wykonawcą o roszczenia cywilnoprawne w sprawach, w których zawarcie ugody jest dopuszczalne, poddane będą mediacjom lub innemu polubownemu rozwiązaniu przed Sądem Polubownym przy Prokuratorii Generalnej Rzeczpospolitej Polskiej, wybranym mediatorem albo osobą prowadzącą inne polubowne rozwiązanie sporu.</w:t>
      </w:r>
    </w:p>
    <w:p w14:paraId="7D4DD9DB" w14:textId="77777777" w:rsidR="00944659" w:rsidRDefault="00D53017">
      <w:pPr>
        <w:pStyle w:val="Akapitzlist"/>
        <w:numPr>
          <w:ilvl w:val="0"/>
          <w:numId w:val="24"/>
        </w:numPr>
        <w:spacing w:line="276" w:lineRule="auto"/>
        <w:ind w:left="357" w:hanging="357"/>
        <w:rPr>
          <w:sz w:val="20"/>
          <w:szCs w:val="20"/>
        </w:rPr>
      </w:pPr>
      <w:r>
        <w:rPr>
          <w:sz w:val="20"/>
          <w:szCs w:val="20"/>
        </w:rPr>
        <w:t>Cesja wierzytelności Wykonawcy wymaga zgody Zamawiającego wyrażonej na piśmie pod rygorem nieważności.</w:t>
      </w:r>
    </w:p>
    <w:p w14:paraId="2EABB3F3" w14:textId="164E68B6" w:rsidR="00944659" w:rsidRDefault="00D53017">
      <w:pPr>
        <w:pStyle w:val="Akapitzlist"/>
        <w:numPr>
          <w:ilvl w:val="0"/>
          <w:numId w:val="24"/>
        </w:numPr>
        <w:spacing w:line="276" w:lineRule="auto"/>
        <w:ind w:left="357" w:hanging="357"/>
        <w:rPr>
          <w:sz w:val="20"/>
          <w:szCs w:val="20"/>
        </w:rPr>
      </w:pPr>
      <w:r>
        <w:rPr>
          <w:sz w:val="20"/>
          <w:szCs w:val="20"/>
        </w:rPr>
        <w:t>Umowę</w:t>
      </w:r>
      <w:r>
        <w:rPr>
          <w:spacing w:val="-3"/>
          <w:sz w:val="20"/>
          <w:szCs w:val="20"/>
        </w:rPr>
        <w:t xml:space="preserve"> </w:t>
      </w:r>
      <w:r>
        <w:rPr>
          <w:sz w:val="20"/>
          <w:szCs w:val="20"/>
        </w:rPr>
        <w:t>niniejszą</w:t>
      </w:r>
      <w:r>
        <w:rPr>
          <w:spacing w:val="-3"/>
          <w:sz w:val="20"/>
          <w:szCs w:val="20"/>
        </w:rPr>
        <w:t xml:space="preserve"> </w:t>
      </w:r>
      <w:r>
        <w:rPr>
          <w:sz w:val="20"/>
          <w:szCs w:val="20"/>
        </w:rPr>
        <w:t>oraz</w:t>
      </w:r>
      <w:r>
        <w:rPr>
          <w:spacing w:val="-3"/>
          <w:sz w:val="20"/>
          <w:szCs w:val="20"/>
        </w:rPr>
        <w:t xml:space="preserve"> </w:t>
      </w:r>
      <w:r>
        <w:rPr>
          <w:sz w:val="20"/>
          <w:szCs w:val="20"/>
        </w:rPr>
        <w:t>załączniki</w:t>
      </w:r>
      <w:r>
        <w:rPr>
          <w:spacing w:val="-3"/>
          <w:sz w:val="20"/>
          <w:szCs w:val="20"/>
        </w:rPr>
        <w:t xml:space="preserve"> </w:t>
      </w:r>
      <w:r>
        <w:rPr>
          <w:sz w:val="20"/>
          <w:szCs w:val="20"/>
        </w:rPr>
        <w:t>wymienione</w:t>
      </w:r>
      <w:r>
        <w:rPr>
          <w:spacing w:val="-2"/>
          <w:sz w:val="20"/>
          <w:szCs w:val="20"/>
        </w:rPr>
        <w:t xml:space="preserve"> </w:t>
      </w:r>
      <w:r>
        <w:rPr>
          <w:sz w:val="20"/>
          <w:szCs w:val="20"/>
        </w:rPr>
        <w:t>w</w:t>
      </w:r>
      <w:r>
        <w:rPr>
          <w:spacing w:val="-4"/>
          <w:sz w:val="20"/>
          <w:szCs w:val="20"/>
        </w:rPr>
        <w:t xml:space="preserve"> </w:t>
      </w:r>
      <w:r>
        <w:rPr>
          <w:sz w:val="20"/>
          <w:szCs w:val="20"/>
        </w:rPr>
        <w:t xml:space="preserve">ust. </w:t>
      </w:r>
      <w:r w:rsidR="00F328E1">
        <w:rPr>
          <w:sz w:val="20"/>
          <w:szCs w:val="20"/>
        </w:rPr>
        <w:t>7</w:t>
      </w:r>
      <w:r>
        <w:rPr>
          <w:spacing w:val="-3"/>
          <w:sz w:val="20"/>
          <w:szCs w:val="20"/>
        </w:rPr>
        <w:t xml:space="preserve"> </w:t>
      </w:r>
      <w:r>
        <w:rPr>
          <w:sz w:val="20"/>
          <w:szCs w:val="20"/>
        </w:rPr>
        <w:t>sporządzono</w:t>
      </w:r>
      <w:r>
        <w:rPr>
          <w:spacing w:val="-4"/>
          <w:sz w:val="20"/>
          <w:szCs w:val="20"/>
        </w:rPr>
        <w:t xml:space="preserve"> </w:t>
      </w:r>
      <w:r>
        <w:rPr>
          <w:sz w:val="20"/>
          <w:szCs w:val="20"/>
        </w:rPr>
        <w:t>w</w:t>
      </w:r>
      <w:r>
        <w:rPr>
          <w:spacing w:val="-3"/>
          <w:sz w:val="20"/>
          <w:szCs w:val="20"/>
        </w:rPr>
        <w:t xml:space="preserve"> </w:t>
      </w:r>
      <w:r>
        <w:rPr>
          <w:sz w:val="20"/>
          <w:szCs w:val="20"/>
        </w:rPr>
        <w:t>3</w:t>
      </w:r>
      <w:r>
        <w:rPr>
          <w:spacing w:val="-2"/>
          <w:sz w:val="20"/>
          <w:szCs w:val="20"/>
        </w:rPr>
        <w:t xml:space="preserve">  jednobrzmiących </w:t>
      </w:r>
      <w:r>
        <w:rPr>
          <w:sz w:val="20"/>
          <w:szCs w:val="20"/>
        </w:rPr>
        <w:t>egzemplarzach,</w:t>
      </w:r>
      <w:r>
        <w:rPr>
          <w:spacing w:val="-5"/>
          <w:sz w:val="20"/>
          <w:szCs w:val="20"/>
        </w:rPr>
        <w:t xml:space="preserve"> </w:t>
      </w:r>
      <w:r>
        <w:rPr>
          <w:spacing w:val="-5"/>
          <w:sz w:val="20"/>
          <w:szCs w:val="20"/>
        </w:rPr>
        <w:br/>
      </w:r>
      <w:r>
        <w:rPr>
          <w:spacing w:val="-5"/>
          <w:sz w:val="20"/>
          <w:szCs w:val="20"/>
        </w:rPr>
        <w:lastRenderedPageBreak/>
        <w:t>w tym 1 dla Wykonawcy i 2 dla Zamawiającego.</w:t>
      </w:r>
    </w:p>
    <w:p w14:paraId="0C2341D4" w14:textId="77777777" w:rsidR="00944659" w:rsidRDefault="00D53017">
      <w:pPr>
        <w:pStyle w:val="Akapitzlist"/>
        <w:numPr>
          <w:ilvl w:val="0"/>
          <w:numId w:val="24"/>
        </w:numPr>
        <w:spacing w:line="276" w:lineRule="auto"/>
        <w:ind w:left="357" w:hanging="357"/>
        <w:rPr>
          <w:sz w:val="20"/>
          <w:szCs w:val="20"/>
        </w:rPr>
      </w:pPr>
      <w:r>
        <w:rPr>
          <w:sz w:val="20"/>
          <w:szCs w:val="20"/>
        </w:rPr>
        <w:t>Integralne</w:t>
      </w:r>
      <w:r>
        <w:rPr>
          <w:spacing w:val="-5"/>
          <w:sz w:val="20"/>
          <w:szCs w:val="20"/>
        </w:rPr>
        <w:t xml:space="preserve"> </w:t>
      </w:r>
      <w:r>
        <w:rPr>
          <w:sz w:val="20"/>
          <w:szCs w:val="20"/>
        </w:rPr>
        <w:t>części</w:t>
      </w:r>
      <w:r>
        <w:rPr>
          <w:spacing w:val="-5"/>
          <w:sz w:val="20"/>
          <w:szCs w:val="20"/>
        </w:rPr>
        <w:t xml:space="preserve"> </w:t>
      </w:r>
      <w:r>
        <w:rPr>
          <w:sz w:val="20"/>
          <w:szCs w:val="20"/>
        </w:rPr>
        <w:t>składowe</w:t>
      </w:r>
      <w:r>
        <w:rPr>
          <w:spacing w:val="-5"/>
          <w:sz w:val="20"/>
          <w:szCs w:val="20"/>
        </w:rPr>
        <w:t xml:space="preserve"> </w:t>
      </w:r>
      <w:r>
        <w:rPr>
          <w:sz w:val="20"/>
          <w:szCs w:val="20"/>
        </w:rPr>
        <w:t>niniejszej</w:t>
      </w:r>
      <w:r>
        <w:rPr>
          <w:spacing w:val="-6"/>
          <w:sz w:val="20"/>
          <w:szCs w:val="20"/>
        </w:rPr>
        <w:t xml:space="preserve"> </w:t>
      </w:r>
      <w:r>
        <w:rPr>
          <w:sz w:val="20"/>
          <w:szCs w:val="20"/>
        </w:rPr>
        <w:t>umowy</w:t>
      </w:r>
      <w:r>
        <w:rPr>
          <w:spacing w:val="-4"/>
          <w:sz w:val="20"/>
          <w:szCs w:val="20"/>
        </w:rPr>
        <w:t xml:space="preserve"> </w:t>
      </w:r>
      <w:r>
        <w:rPr>
          <w:sz w:val="20"/>
          <w:szCs w:val="20"/>
        </w:rPr>
        <w:t>stanowią:</w:t>
      </w:r>
    </w:p>
    <w:p w14:paraId="234662FD" w14:textId="6A4C43F8" w:rsidR="00944659" w:rsidRDefault="00D53017">
      <w:pPr>
        <w:pStyle w:val="Akapitzlist"/>
        <w:numPr>
          <w:ilvl w:val="0"/>
          <w:numId w:val="26"/>
        </w:numPr>
        <w:spacing w:line="276" w:lineRule="auto"/>
        <w:ind w:left="714" w:hanging="357"/>
        <w:rPr>
          <w:sz w:val="20"/>
          <w:szCs w:val="20"/>
        </w:rPr>
      </w:pPr>
      <w:r>
        <w:rPr>
          <w:sz w:val="20"/>
          <w:szCs w:val="20"/>
        </w:rPr>
        <w:t xml:space="preserve">Oferta Wykonawcy – Załącznik nr </w:t>
      </w:r>
      <w:r w:rsidR="00F328E1">
        <w:rPr>
          <w:sz w:val="20"/>
          <w:szCs w:val="20"/>
        </w:rPr>
        <w:t>1</w:t>
      </w:r>
      <w:r>
        <w:rPr>
          <w:sz w:val="20"/>
          <w:szCs w:val="20"/>
        </w:rPr>
        <w:t>,</w:t>
      </w:r>
    </w:p>
    <w:p w14:paraId="5E504A0B" w14:textId="12EFB332" w:rsidR="00944659" w:rsidRDefault="00D53017">
      <w:pPr>
        <w:pStyle w:val="Akapitzlist"/>
        <w:numPr>
          <w:ilvl w:val="0"/>
          <w:numId w:val="26"/>
        </w:numPr>
        <w:spacing w:line="276" w:lineRule="auto"/>
        <w:ind w:left="714" w:hanging="357"/>
        <w:rPr>
          <w:sz w:val="20"/>
          <w:szCs w:val="20"/>
        </w:rPr>
      </w:pPr>
      <w:r>
        <w:rPr>
          <w:sz w:val="20"/>
          <w:szCs w:val="20"/>
        </w:rPr>
        <w:t xml:space="preserve">Harmonogram rzeczowo - finansowy – </w:t>
      </w:r>
      <w:r w:rsidR="00F328E1">
        <w:rPr>
          <w:sz w:val="20"/>
          <w:szCs w:val="20"/>
        </w:rPr>
        <w:t>Z</w:t>
      </w:r>
      <w:r>
        <w:rPr>
          <w:sz w:val="20"/>
          <w:szCs w:val="20"/>
        </w:rPr>
        <w:t xml:space="preserve">ałącznik nr </w:t>
      </w:r>
      <w:r w:rsidR="00F328E1">
        <w:rPr>
          <w:sz w:val="20"/>
          <w:szCs w:val="20"/>
        </w:rPr>
        <w:t>2</w:t>
      </w:r>
      <w:r>
        <w:rPr>
          <w:sz w:val="20"/>
          <w:szCs w:val="20"/>
        </w:rPr>
        <w:t>.</w:t>
      </w:r>
    </w:p>
    <w:p w14:paraId="4935626F" w14:textId="77777777" w:rsidR="00944659" w:rsidRDefault="00944659">
      <w:pPr>
        <w:pStyle w:val="Tekstpodstawowy"/>
        <w:spacing w:before="54" w:line="290" w:lineRule="auto"/>
        <w:ind w:left="115" w:right="258" w:firstLine="0"/>
      </w:pPr>
    </w:p>
    <w:p w14:paraId="200E1F62" w14:textId="77777777" w:rsidR="00944659" w:rsidRDefault="00944659">
      <w:pPr>
        <w:pStyle w:val="Tekstpodstawowy"/>
        <w:ind w:left="0" w:firstLine="0"/>
        <w:jc w:val="left"/>
        <w:rPr>
          <w:sz w:val="22"/>
        </w:rPr>
      </w:pPr>
    </w:p>
    <w:p w14:paraId="58D6AB05" w14:textId="77777777" w:rsidR="00944659" w:rsidRDefault="00D53017">
      <w:pPr>
        <w:pStyle w:val="Nagwek1"/>
        <w:tabs>
          <w:tab w:val="left" w:pos="7915"/>
        </w:tabs>
        <w:ind w:left="826"/>
        <w:jc w:val="left"/>
      </w:pPr>
      <w:r>
        <w:t>ZAMAWIAJĄCY</w:t>
      </w:r>
      <w:r>
        <w:tab/>
        <w:t>WYKONAWCA</w:t>
      </w:r>
    </w:p>
    <w:p w14:paraId="3E6BD667" w14:textId="77777777" w:rsidR="00944659" w:rsidRDefault="00944659">
      <w:pPr>
        <w:pStyle w:val="Tekstpodstawowy"/>
        <w:spacing w:before="121"/>
        <w:ind w:left="0" w:right="100" w:firstLine="0"/>
      </w:pPr>
    </w:p>
    <w:sectPr w:rsidR="00944659">
      <w:headerReference w:type="default" r:id="rId11"/>
      <w:footerReference w:type="default" r:id="rId12"/>
      <w:pgSz w:w="11906" w:h="16838"/>
      <w:pgMar w:top="907" w:right="964" w:bottom="1191" w:left="1134" w:header="567" w:footer="924"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F7DC" w14:textId="77777777" w:rsidR="00D53017" w:rsidRDefault="00D53017">
      <w:r>
        <w:separator/>
      </w:r>
    </w:p>
  </w:endnote>
  <w:endnote w:type="continuationSeparator" w:id="0">
    <w:p w14:paraId="6CB0DB2F" w14:textId="77777777" w:rsidR="00D53017" w:rsidRDefault="00D5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C085" w14:textId="77777777" w:rsidR="00944659" w:rsidRDefault="00D53017">
    <w:pPr>
      <w:pStyle w:val="Tekstpodstawowy"/>
      <w:spacing w:line="9" w:lineRule="auto"/>
      <w:ind w:left="0" w:firstLine="0"/>
      <w:jc w:val="left"/>
      <w:rPr>
        <w:sz w:val="14"/>
      </w:rPr>
    </w:pPr>
    <w:r>
      <w:rPr>
        <w:noProof/>
        <w:sz w:val="14"/>
      </w:rPr>
      <mc:AlternateContent>
        <mc:Choice Requires="wps">
          <w:drawing>
            <wp:anchor distT="0" distB="0" distL="0" distR="0" simplePos="0" relativeHeight="16" behindDoc="1" locked="0" layoutInCell="0" allowOverlap="1" wp14:anchorId="1A65EC0F" wp14:editId="531DC434">
              <wp:simplePos x="0" y="0"/>
              <wp:positionH relativeFrom="page">
                <wp:posOffset>6786880</wp:posOffset>
              </wp:positionH>
              <wp:positionV relativeFrom="page">
                <wp:posOffset>9926955</wp:posOffset>
              </wp:positionV>
              <wp:extent cx="203835" cy="140335"/>
              <wp:effectExtent l="0" t="0" r="0" b="0"/>
              <wp:wrapNone/>
              <wp:docPr id="3" name="Pole tekstowe 1"/>
              <wp:cNvGraphicFramePr/>
              <a:graphic xmlns:a="http://schemas.openxmlformats.org/drawingml/2006/main">
                <a:graphicData uri="http://schemas.microsoft.com/office/word/2010/wordprocessingShape">
                  <wps:wsp>
                    <wps:cNvSpPr/>
                    <wps:spPr>
                      <a:xfrm>
                        <a:off x="0" y="0"/>
                        <a:ext cx="20304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538065FB" w14:textId="77777777" w:rsidR="00944659" w:rsidRDefault="00D53017">
                          <w:pPr>
                            <w:pStyle w:val="Zawartoramki"/>
                            <w:spacing w:before="14"/>
                            <w:ind w:left="60" w:hanging="360"/>
                            <w:rPr>
                              <w:sz w:val="16"/>
                            </w:rPr>
                          </w:pPr>
                          <w:r>
                            <w:rPr>
                              <w:color w:val="000000"/>
                            </w:rPr>
                            <w:fldChar w:fldCharType="begin"/>
                          </w:r>
                          <w:r>
                            <w:rPr>
                              <w:color w:val="000000"/>
                            </w:rPr>
                            <w:instrText>PAGE</w:instrText>
                          </w:r>
                          <w:r>
                            <w:rPr>
                              <w:color w:val="000000"/>
                            </w:rPr>
                            <w:fldChar w:fldCharType="separate"/>
                          </w:r>
                          <w:r>
                            <w:rPr>
                              <w:color w:val="000000"/>
                            </w:rPr>
                            <w:t>15</w:t>
                          </w:r>
                          <w:r>
                            <w:rPr>
                              <w:color w:val="000000"/>
                            </w:rPr>
                            <w:fldChar w:fldCharType="end"/>
                          </w:r>
                        </w:p>
                      </w:txbxContent>
                    </wps:txbx>
                    <wps:bodyPr lIns="0" tIns="0" rIns="0" bIns="0">
                      <a:noAutofit/>
                    </wps:bodyPr>
                  </wps:wsp>
                </a:graphicData>
              </a:graphic>
            </wp:anchor>
          </w:drawing>
        </mc:Choice>
        <mc:Fallback>
          <w:pict>
            <v:rect w14:anchorId="1A65EC0F" id="Pole tekstowe 1" o:spid="_x0000_s1026" style="position:absolute;margin-left:534.4pt;margin-top:781.65pt;width:16.05pt;height:11.05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" o:allowincell="f" filled="f" stroked="f" strokeweight="0">
              <v:textbox inset="0,0,0,0">
                <w:txbxContent>
                  <w:p w14:paraId="538065FB" w14:textId="77777777" w:rsidR="00944659" w:rsidRDefault="00D53017">
                    <w:pPr>
                      <w:pStyle w:val="Zawartoramki"/>
                      <w:spacing w:before="14"/>
                      <w:ind w:left="60" w:hanging="360"/>
                      <w:rPr>
                        <w:sz w:val="16"/>
                      </w:rPr>
                    </w:pPr>
                    <w:r>
                      <w:rPr>
                        <w:color w:val="000000"/>
                      </w:rPr>
                      <w:fldChar w:fldCharType="begin"/>
                    </w:r>
                    <w:r>
                      <w:rPr>
                        <w:color w:val="000000"/>
                      </w:rPr>
                      <w:instrText>PAGE</w:instrText>
                    </w:r>
                    <w:r>
                      <w:rPr>
                        <w:color w:val="000000"/>
                      </w:rPr>
                      <w:fldChar w:fldCharType="separate"/>
                    </w:r>
                    <w:r>
                      <w:rPr>
                        <w:color w:val="000000"/>
                      </w:rPr>
                      <w:t>15</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6C75F" w14:textId="77777777" w:rsidR="00944659" w:rsidRDefault="00D53017">
      <w:pPr>
        <w:rPr>
          <w:sz w:val="12"/>
        </w:rPr>
      </w:pPr>
      <w:r>
        <w:separator/>
      </w:r>
    </w:p>
  </w:footnote>
  <w:footnote w:type="continuationSeparator" w:id="0">
    <w:p w14:paraId="5DFFA56B" w14:textId="77777777" w:rsidR="00944659" w:rsidRDefault="00D5301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4756" w14:textId="1E39081D" w:rsidR="00944659" w:rsidRDefault="00D53017">
    <w:pPr>
      <w:pStyle w:val="Nagwek"/>
      <w:tabs>
        <w:tab w:val="clear" w:pos="4536"/>
        <w:tab w:val="clear" w:pos="9072"/>
        <w:tab w:val="left" w:pos="4515"/>
        <w:tab w:val="left" w:pos="6810"/>
        <w:tab w:val="left" w:pos="8055"/>
      </w:tabs>
    </w:pPr>
    <w:r>
      <w:rPr>
        <w:noProof/>
      </w:rPr>
      <w:drawing>
        <wp:anchor distT="0" distB="0" distL="0" distR="0" simplePos="0" relativeHeight="31" behindDoc="1" locked="0" layoutInCell="0" allowOverlap="1" wp14:anchorId="67D54348" wp14:editId="7B831F08">
          <wp:simplePos x="0" y="0"/>
          <wp:positionH relativeFrom="page">
            <wp:align>center</wp:align>
          </wp:positionH>
          <wp:positionV relativeFrom="paragraph">
            <wp:posOffset>-283845</wp:posOffset>
          </wp:positionV>
          <wp:extent cx="1520190" cy="732790"/>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rcRect l="32913" t="18229" r="43465" b="61505"/>
                  <a:stretch>
                    <a:fillRect/>
                  </a:stretch>
                </pic:blipFill>
                <pic:spPr bwMode="auto">
                  <a:xfrm>
                    <a:off x="0" y="0"/>
                    <a:ext cx="1520190" cy="732790"/>
                  </a:xfrm>
                  <a:prstGeom prst="rect">
                    <a:avLst/>
                  </a:prstGeom>
                </pic:spPr>
              </pic:pic>
            </a:graphicData>
          </a:graphic>
        </wp:anchor>
      </w:drawing>
    </w:r>
    <w:r>
      <w:rPr>
        <w:noProof/>
      </w:rPr>
      <w:drawing>
        <wp:anchor distT="0" distB="0" distL="0" distR="0" simplePos="0" relativeHeight="46" behindDoc="1" locked="0" layoutInCell="0" allowOverlap="1" wp14:anchorId="704A7C1A" wp14:editId="7487D792">
          <wp:simplePos x="0" y="0"/>
          <wp:positionH relativeFrom="column">
            <wp:posOffset>4581525</wp:posOffset>
          </wp:positionH>
          <wp:positionV relativeFrom="paragraph">
            <wp:posOffset>-266700</wp:posOffset>
          </wp:positionV>
          <wp:extent cx="898525" cy="715645"/>
          <wp:effectExtent l="0" t="0" r="0" b="0"/>
          <wp:wrapNone/>
          <wp:docPr id="2" name="Obraz 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obacz obraz źródłowy"/>
                  <pic:cNvPicPr>
                    <a:picLocks noChangeAspect="1" noChangeArrowheads="1"/>
                  </pic:cNvPicPr>
                </pic:nvPicPr>
                <pic:blipFill>
                  <a:blip r:embed="rId2"/>
                  <a:srcRect l="56396" t="569"/>
                  <a:stretch>
                    <a:fillRect/>
                  </a:stretch>
                </pic:blipFill>
                <pic:spPr bwMode="auto">
                  <a:xfrm>
                    <a:off x="0" y="0"/>
                    <a:ext cx="898525" cy="715645"/>
                  </a:xfrm>
                  <a:prstGeom prst="rect">
                    <a:avLst/>
                  </a:prstGeom>
                </pic:spPr>
              </pic:pic>
            </a:graphicData>
          </a:graphic>
        </wp:anchor>
      </w:drawing>
    </w:r>
    <w:r>
      <w:tab/>
    </w:r>
    <w:r>
      <w:tab/>
    </w:r>
    <w:r>
      <w:tab/>
    </w:r>
  </w:p>
  <w:p w14:paraId="6BB08382" w14:textId="77777777" w:rsidR="00944659" w:rsidRDefault="00D53017">
    <w:pPr>
      <w:pStyle w:val="Nagwek"/>
      <w:tabs>
        <w:tab w:val="clear" w:pos="4536"/>
        <w:tab w:val="clear" w:pos="9072"/>
        <w:tab w:val="left" w:pos="5985"/>
      </w:tabs>
      <w:jc w:val="right"/>
    </w:pPr>
    <w:r>
      <w:tab/>
    </w:r>
  </w:p>
  <w:p w14:paraId="6DB20730" w14:textId="77777777" w:rsidR="00944659" w:rsidRDefault="00944659">
    <w:pPr>
      <w:pStyle w:val="Nagwek"/>
      <w:tabs>
        <w:tab w:val="clear" w:pos="4536"/>
        <w:tab w:val="clear" w:pos="9072"/>
        <w:tab w:val="left" w:pos="5985"/>
      </w:tabs>
      <w:jc w:val="right"/>
    </w:pPr>
  </w:p>
  <w:p w14:paraId="37130F97" w14:textId="77777777" w:rsidR="00944659" w:rsidRDefault="00D53017">
    <w:pPr>
      <w:pStyle w:val="Nagwek"/>
      <w:tabs>
        <w:tab w:val="clear" w:pos="4536"/>
        <w:tab w:val="clear" w:pos="9072"/>
        <w:tab w:val="left" w:pos="5985"/>
      </w:tabs>
      <w:jc w:val="right"/>
    </w:pPr>
    <w:r>
      <w:tab/>
    </w:r>
  </w:p>
  <w:p w14:paraId="7149D318" w14:textId="77777777" w:rsidR="00944659" w:rsidRDefault="00944659">
    <w:pPr>
      <w:pStyle w:val="Tekstpodstawowy"/>
      <w:spacing w:line="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832"/>
    <w:multiLevelType w:val="multilevel"/>
    <w:tmpl w:val="75A822FE"/>
    <w:lvl w:ilvl="0">
      <w:start w:val="1"/>
      <w:numFmt w:val="decimal"/>
      <w:lvlText w:val="%1)"/>
      <w:lvlJc w:val="left"/>
      <w:pPr>
        <w:tabs>
          <w:tab w:val="num" w:pos="0"/>
        </w:tabs>
        <w:ind w:left="476" w:hanging="360"/>
      </w:pPr>
      <w:rPr>
        <w:b w:val="0"/>
        <w:bCs w:val="0"/>
        <w:i w:val="0"/>
        <w:iCs w:val="0"/>
        <w:spacing w:val="-2"/>
        <w:w w:val="100"/>
        <w:sz w:val="20"/>
        <w:szCs w:val="20"/>
        <w:lang w:val="pl-PL" w:eastAsia="en-US" w:bidi="ar-SA"/>
      </w:rPr>
    </w:lvl>
    <w:lvl w:ilvl="1">
      <w:start w:val="1"/>
      <w:numFmt w:val="decimal"/>
      <w:lvlText w:val="%2."/>
      <w:lvlJc w:val="left"/>
      <w:pPr>
        <w:tabs>
          <w:tab w:val="num" w:pos="0"/>
        </w:tabs>
        <w:ind w:left="836" w:hanging="360"/>
      </w:pPr>
      <w:rPr>
        <w:rFonts w:ascii="Arial" w:eastAsia="Arial" w:hAnsi="Arial" w:cs="Arial"/>
        <w:b w:val="0"/>
        <w:bCs w:val="0"/>
        <w:i w:val="0"/>
        <w:iCs w:val="0"/>
        <w:spacing w:val="-6"/>
        <w:w w:val="100"/>
        <w:sz w:val="20"/>
        <w:szCs w:val="20"/>
        <w:lang w:val="pl-PL" w:eastAsia="en-US" w:bidi="ar-SA"/>
      </w:rPr>
    </w:lvl>
    <w:lvl w:ilvl="2">
      <w:start w:val="1"/>
      <w:numFmt w:val="decimal"/>
      <w:lvlText w:val="%3)"/>
      <w:lvlJc w:val="left"/>
      <w:pPr>
        <w:tabs>
          <w:tab w:val="num" w:pos="0"/>
        </w:tabs>
        <w:ind w:left="1076" w:hanging="222"/>
      </w:pPr>
      <w:rPr>
        <w:rFonts w:ascii="Arial" w:eastAsia="Arial" w:hAnsi="Arial" w:cs="Arial"/>
        <w:b w:val="0"/>
        <w:bCs w:val="0"/>
        <w:i w:val="0"/>
        <w:iCs w:val="0"/>
        <w:spacing w:val="-4"/>
        <w:w w:val="100"/>
        <w:sz w:val="20"/>
        <w:szCs w:val="20"/>
        <w:lang w:val="pl-PL" w:eastAsia="en-US" w:bidi="ar-SA"/>
      </w:rPr>
    </w:lvl>
    <w:lvl w:ilvl="3">
      <w:numFmt w:val="bullet"/>
      <w:lvlText w:val=""/>
      <w:lvlJc w:val="left"/>
      <w:pPr>
        <w:tabs>
          <w:tab w:val="num" w:pos="0"/>
        </w:tabs>
        <w:ind w:left="1180" w:hanging="222"/>
      </w:pPr>
      <w:rPr>
        <w:rFonts w:ascii="Symbol" w:hAnsi="Symbol" w:cs="Symbol" w:hint="default"/>
      </w:rPr>
    </w:lvl>
    <w:lvl w:ilvl="4">
      <w:numFmt w:val="bullet"/>
      <w:lvlText w:val=""/>
      <w:lvlJc w:val="left"/>
      <w:pPr>
        <w:tabs>
          <w:tab w:val="num" w:pos="0"/>
        </w:tabs>
        <w:ind w:left="1200" w:hanging="222"/>
      </w:pPr>
      <w:rPr>
        <w:rFonts w:ascii="Symbol" w:hAnsi="Symbol" w:cs="Symbol" w:hint="default"/>
      </w:rPr>
    </w:lvl>
    <w:lvl w:ilvl="5">
      <w:numFmt w:val="bullet"/>
      <w:lvlText w:val=""/>
      <w:lvlJc w:val="left"/>
      <w:pPr>
        <w:tabs>
          <w:tab w:val="num" w:pos="0"/>
        </w:tabs>
        <w:ind w:left="2667" w:hanging="222"/>
      </w:pPr>
      <w:rPr>
        <w:rFonts w:ascii="Symbol" w:hAnsi="Symbol" w:cs="Symbol" w:hint="default"/>
      </w:rPr>
    </w:lvl>
    <w:lvl w:ilvl="6">
      <w:numFmt w:val="bullet"/>
      <w:lvlText w:val=""/>
      <w:lvlJc w:val="left"/>
      <w:pPr>
        <w:tabs>
          <w:tab w:val="num" w:pos="0"/>
        </w:tabs>
        <w:ind w:left="4135" w:hanging="222"/>
      </w:pPr>
      <w:rPr>
        <w:rFonts w:ascii="Symbol" w:hAnsi="Symbol" w:cs="Symbol" w:hint="default"/>
      </w:rPr>
    </w:lvl>
    <w:lvl w:ilvl="7">
      <w:numFmt w:val="bullet"/>
      <w:lvlText w:val=""/>
      <w:lvlJc w:val="left"/>
      <w:pPr>
        <w:tabs>
          <w:tab w:val="num" w:pos="0"/>
        </w:tabs>
        <w:ind w:left="5603" w:hanging="222"/>
      </w:pPr>
      <w:rPr>
        <w:rFonts w:ascii="Symbol" w:hAnsi="Symbol" w:cs="Symbol" w:hint="default"/>
      </w:rPr>
    </w:lvl>
    <w:lvl w:ilvl="8">
      <w:numFmt w:val="bullet"/>
      <w:lvlText w:val=""/>
      <w:lvlJc w:val="left"/>
      <w:pPr>
        <w:tabs>
          <w:tab w:val="num" w:pos="0"/>
        </w:tabs>
        <w:ind w:left="7070" w:hanging="222"/>
      </w:pPr>
      <w:rPr>
        <w:rFonts w:ascii="Symbol" w:hAnsi="Symbol" w:cs="Symbol" w:hint="default"/>
      </w:rPr>
    </w:lvl>
  </w:abstractNum>
  <w:abstractNum w:abstractNumId="1" w15:restartNumberingAfterBreak="0">
    <w:nsid w:val="07A324C8"/>
    <w:multiLevelType w:val="multilevel"/>
    <w:tmpl w:val="8124CE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2A6FE4"/>
    <w:multiLevelType w:val="hybridMultilevel"/>
    <w:tmpl w:val="BBBCB176"/>
    <w:lvl w:ilvl="0" w:tplc="0415000F">
      <w:start w:val="1"/>
      <w:numFmt w:val="decimal"/>
      <w:lvlText w:val="%1."/>
      <w:lvlJc w:val="left"/>
      <w:pPr>
        <w:tabs>
          <w:tab w:val="num" w:pos="7732"/>
        </w:tabs>
        <w:ind w:left="7732"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4729AE"/>
    <w:multiLevelType w:val="multilevel"/>
    <w:tmpl w:val="5DE0C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5E59DF"/>
    <w:multiLevelType w:val="multilevel"/>
    <w:tmpl w:val="0A92DA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8261F2B"/>
    <w:multiLevelType w:val="multilevel"/>
    <w:tmpl w:val="588694B0"/>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06444B"/>
    <w:multiLevelType w:val="multilevel"/>
    <w:tmpl w:val="7DF6CD7C"/>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53230AB"/>
    <w:multiLevelType w:val="multilevel"/>
    <w:tmpl w:val="90906F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694DD5"/>
    <w:multiLevelType w:val="multilevel"/>
    <w:tmpl w:val="5854FA00"/>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6B40505"/>
    <w:multiLevelType w:val="multilevel"/>
    <w:tmpl w:val="E04EC182"/>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8207AEB"/>
    <w:multiLevelType w:val="hybridMultilevel"/>
    <w:tmpl w:val="82161858"/>
    <w:lvl w:ilvl="0" w:tplc="DC3223E8">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D5E90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0126B"/>
    <w:multiLevelType w:val="multilevel"/>
    <w:tmpl w:val="840A139C"/>
    <w:lvl w:ilvl="0">
      <w:start w:val="1"/>
      <w:numFmt w:val="lowerLetter"/>
      <w:lvlText w:val="%1)"/>
      <w:lvlJc w:val="left"/>
      <w:pPr>
        <w:tabs>
          <w:tab w:val="num" w:pos="0"/>
        </w:tabs>
        <w:ind w:left="720" w:hanging="360"/>
      </w:pPr>
      <w:rPr>
        <w:rFonts w:ascii="Arial" w:eastAsia="Arial" w:hAnsi="Arial" w:cs="Arial"/>
        <w:b w:val="0"/>
        <w:bCs w:val="0"/>
        <w:i w:val="0"/>
        <w:iCs w:val="0"/>
        <w:w w:val="1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6E6611"/>
    <w:multiLevelType w:val="multilevel"/>
    <w:tmpl w:val="CC6E2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C881E98"/>
    <w:multiLevelType w:val="hybridMultilevel"/>
    <w:tmpl w:val="D736D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F95277"/>
    <w:multiLevelType w:val="multilevel"/>
    <w:tmpl w:val="C8723FD0"/>
    <w:lvl w:ilvl="0">
      <w:start w:val="1"/>
      <w:numFmt w:val="decimal"/>
      <w:lvlText w:val="%1)"/>
      <w:lvlJc w:val="left"/>
      <w:pPr>
        <w:tabs>
          <w:tab w:val="num" w:pos="0"/>
        </w:tabs>
        <w:ind w:left="1196"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14572B2"/>
    <w:multiLevelType w:val="multilevel"/>
    <w:tmpl w:val="BB227E7C"/>
    <w:lvl w:ilvl="0">
      <w:start w:val="1"/>
      <w:numFmt w:val="decimal"/>
      <w:lvlText w:val="%1)"/>
      <w:lvlJc w:val="left"/>
      <w:pPr>
        <w:tabs>
          <w:tab w:val="num" w:pos="0"/>
        </w:tabs>
        <w:ind w:left="476" w:hanging="360"/>
      </w:pPr>
      <w:rPr>
        <w:rFonts w:ascii="Arial" w:hAnsi="Arial" w:cs="Arial"/>
        <w:b w:val="0"/>
        <w:bCs w:val="0"/>
        <w:i w:val="0"/>
        <w:iCs w:val="0"/>
        <w:spacing w:val="-2"/>
        <w:w w:val="100"/>
        <w:sz w:val="20"/>
        <w:szCs w:val="20"/>
        <w:lang w:val="pl-PL" w:eastAsia="en-US" w:bidi="ar-SA"/>
      </w:rPr>
    </w:lvl>
    <w:lvl w:ilvl="1">
      <w:start w:val="1"/>
      <w:numFmt w:val="decimal"/>
      <w:lvlText w:val="%2)"/>
      <w:lvlJc w:val="left"/>
      <w:pPr>
        <w:tabs>
          <w:tab w:val="num" w:pos="0"/>
        </w:tabs>
        <w:ind w:left="1110" w:hanging="360"/>
      </w:pPr>
      <w:rPr>
        <w:rFonts w:ascii="Arial" w:eastAsia="Arial" w:hAnsi="Arial" w:cs="Arial"/>
        <w:b w:val="0"/>
        <w:bCs w:val="0"/>
        <w:i w:val="0"/>
        <w:iCs w:val="0"/>
        <w:w w:val="100"/>
        <w:sz w:val="20"/>
        <w:szCs w:val="20"/>
        <w:lang w:val="pl-PL" w:eastAsia="en-US" w:bidi="ar-SA"/>
      </w:rPr>
    </w:lvl>
    <w:lvl w:ilvl="2">
      <w:numFmt w:val="bullet"/>
      <w:lvlText w:val=""/>
      <w:lvlJc w:val="left"/>
      <w:pPr>
        <w:tabs>
          <w:tab w:val="num" w:pos="0"/>
        </w:tabs>
        <w:ind w:left="2107" w:hanging="360"/>
      </w:pPr>
      <w:rPr>
        <w:rFonts w:ascii="Symbol" w:hAnsi="Symbol" w:cs="Symbol" w:hint="default"/>
      </w:rPr>
    </w:lvl>
    <w:lvl w:ilvl="3">
      <w:numFmt w:val="bullet"/>
      <w:lvlText w:val=""/>
      <w:lvlJc w:val="left"/>
      <w:pPr>
        <w:tabs>
          <w:tab w:val="num" w:pos="0"/>
        </w:tabs>
        <w:ind w:left="3094" w:hanging="360"/>
      </w:pPr>
      <w:rPr>
        <w:rFonts w:ascii="Symbol" w:hAnsi="Symbol" w:cs="Symbol" w:hint="default"/>
      </w:rPr>
    </w:lvl>
    <w:lvl w:ilvl="4">
      <w:numFmt w:val="bullet"/>
      <w:lvlText w:val=""/>
      <w:lvlJc w:val="left"/>
      <w:pPr>
        <w:tabs>
          <w:tab w:val="num" w:pos="0"/>
        </w:tabs>
        <w:ind w:left="4082" w:hanging="360"/>
      </w:pPr>
      <w:rPr>
        <w:rFonts w:ascii="Symbol" w:hAnsi="Symbol" w:cs="Symbol" w:hint="default"/>
      </w:rPr>
    </w:lvl>
    <w:lvl w:ilvl="5">
      <w:numFmt w:val="bullet"/>
      <w:lvlText w:val=""/>
      <w:lvlJc w:val="left"/>
      <w:pPr>
        <w:tabs>
          <w:tab w:val="num" w:pos="0"/>
        </w:tabs>
        <w:ind w:left="5069" w:hanging="360"/>
      </w:pPr>
      <w:rPr>
        <w:rFonts w:ascii="Symbol" w:hAnsi="Symbol" w:cs="Symbol" w:hint="default"/>
      </w:rPr>
    </w:lvl>
    <w:lvl w:ilvl="6">
      <w:numFmt w:val="bullet"/>
      <w:lvlText w:val=""/>
      <w:lvlJc w:val="left"/>
      <w:pPr>
        <w:tabs>
          <w:tab w:val="num" w:pos="0"/>
        </w:tabs>
        <w:ind w:left="6056" w:hanging="360"/>
      </w:pPr>
      <w:rPr>
        <w:rFonts w:ascii="Symbol" w:hAnsi="Symbol" w:cs="Symbol" w:hint="default"/>
      </w:rPr>
    </w:lvl>
    <w:lvl w:ilvl="7">
      <w:numFmt w:val="bullet"/>
      <w:lvlText w:val=""/>
      <w:lvlJc w:val="left"/>
      <w:pPr>
        <w:tabs>
          <w:tab w:val="num" w:pos="0"/>
        </w:tabs>
        <w:ind w:left="7044" w:hanging="360"/>
      </w:pPr>
      <w:rPr>
        <w:rFonts w:ascii="Symbol" w:hAnsi="Symbol" w:cs="Symbol" w:hint="default"/>
      </w:rPr>
    </w:lvl>
    <w:lvl w:ilvl="8">
      <w:numFmt w:val="bullet"/>
      <w:lvlText w:val=""/>
      <w:lvlJc w:val="left"/>
      <w:pPr>
        <w:tabs>
          <w:tab w:val="num" w:pos="0"/>
        </w:tabs>
        <w:ind w:left="8031" w:hanging="360"/>
      </w:pPr>
      <w:rPr>
        <w:rFonts w:ascii="Symbol" w:hAnsi="Symbol" w:cs="Symbol" w:hint="default"/>
      </w:rPr>
    </w:lvl>
  </w:abstractNum>
  <w:abstractNum w:abstractNumId="16" w15:restartNumberingAfterBreak="0">
    <w:nsid w:val="321348EA"/>
    <w:multiLevelType w:val="multilevel"/>
    <w:tmpl w:val="194CDA74"/>
    <w:lvl w:ilvl="0">
      <w:start w:val="1"/>
      <w:numFmt w:val="decimal"/>
      <w:lvlText w:val="%1."/>
      <w:lvlJc w:val="left"/>
      <w:pPr>
        <w:tabs>
          <w:tab w:val="num" w:pos="0"/>
        </w:tabs>
        <w:ind w:left="618" w:hanging="360"/>
      </w:pPr>
      <w:rPr>
        <w:rFonts w:ascii="Arial" w:eastAsia="Arial" w:hAnsi="Arial" w:cs="Arial"/>
        <w:b w:val="0"/>
        <w:bCs w:val="0"/>
        <w:i w:val="0"/>
        <w:iCs w:val="0"/>
        <w:spacing w:val="-2"/>
        <w:w w:val="100"/>
        <w:sz w:val="20"/>
        <w:szCs w:val="20"/>
        <w:lang w:val="pl-PL" w:eastAsia="en-US" w:bidi="ar-SA"/>
      </w:rPr>
    </w:lvl>
    <w:lvl w:ilvl="1">
      <w:start w:val="1"/>
      <w:numFmt w:val="decimal"/>
      <w:lvlText w:val="%2)"/>
      <w:lvlJc w:val="left"/>
      <w:pPr>
        <w:tabs>
          <w:tab w:val="num" w:pos="0"/>
        </w:tabs>
        <w:ind w:left="1306" w:hanging="360"/>
      </w:pPr>
      <w:rPr>
        <w:rFonts w:ascii="Arial" w:eastAsia="Arial" w:hAnsi="Arial" w:cs="Arial"/>
        <w:b w:val="0"/>
        <w:bCs w:val="0"/>
        <w:i w:val="0"/>
        <w:iCs w:val="0"/>
        <w:w w:val="100"/>
        <w:sz w:val="20"/>
        <w:szCs w:val="20"/>
        <w:lang w:val="pl-PL" w:eastAsia="en-US" w:bidi="ar-SA"/>
      </w:rPr>
    </w:lvl>
    <w:lvl w:ilvl="2">
      <w:numFmt w:val="bullet"/>
      <w:lvlText w:val=""/>
      <w:lvlJc w:val="left"/>
      <w:pPr>
        <w:tabs>
          <w:tab w:val="num" w:pos="0"/>
        </w:tabs>
        <w:ind w:left="1080" w:hanging="360"/>
      </w:pPr>
      <w:rPr>
        <w:rFonts w:ascii="Symbol" w:hAnsi="Symbol" w:cs="Symbol" w:hint="default"/>
      </w:rPr>
    </w:lvl>
    <w:lvl w:ilvl="3">
      <w:numFmt w:val="bullet"/>
      <w:lvlText w:val=""/>
      <w:lvlJc w:val="left"/>
      <w:pPr>
        <w:tabs>
          <w:tab w:val="num" w:pos="0"/>
        </w:tabs>
        <w:ind w:left="1300" w:hanging="360"/>
      </w:pPr>
      <w:rPr>
        <w:rFonts w:ascii="Symbol" w:hAnsi="Symbol" w:cs="Symbol" w:hint="default"/>
      </w:rPr>
    </w:lvl>
    <w:lvl w:ilvl="4">
      <w:numFmt w:val="bullet"/>
      <w:lvlText w:val=""/>
      <w:lvlJc w:val="left"/>
      <w:pPr>
        <w:tabs>
          <w:tab w:val="num" w:pos="0"/>
        </w:tabs>
        <w:ind w:left="2543" w:hanging="360"/>
      </w:pPr>
      <w:rPr>
        <w:rFonts w:ascii="Symbol" w:hAnsi="Symbol" w:cs="Symbol" w:hint="default"/>
      </w:rPr>
    </w:lvl>
    <w:lvl w:ilvl="5">
      <w:numFmt w:val="bullet"/>
      <w:lvlText w:val=""/>
      <w:lvlJc w:val="left"/>
      <w:pPr>
        <w:tabs>
          <w:tab w:val="num" w:pos="0"/>
        </w:tabs>
        <w:ind w:left="3787" w:hanging="360"/>
      </w:pPr>
      <w:rPr>
        <w:rFonts w:ascii="Symbol" w:hAnsi="Symbol" w:cs="Symbol" w:hint="default"/>
      </w:rPr>
    </w:lvl>
    <w:lvl w:ilvl="6">
      <w:numFmt w:val="bullet"/>
      <w:lvlText w:val=""/>
      <w:lvlJc w:val="left"/>
      <w:pPr>
        <w:tabs>
          <w:tab w:val="num" w:pos="0"/>
        </w:tabs>
        <w:ind w:left="5031" w:hanging="360"/>
      </w:pPr>
      <w:rPr>
        <w:rFonts w:ascii="Symbol" w:hAnsi="Symbol" w:cs="Symbol" w:hint="default"/>
      </w:rPr>
    </w:lvl>
    <w:lvl w:ilvl="7">
      <w:numFmt w:val="bullet"/>
      <w:lvlText w:val=""/>
      <w:lvlJc w:val="left"/>
      <w:pPr>
        <w:tabs>
          <w:tab w:val="num" w:pos="0"/>
        </w:tabs>
        <w:ind w:left="6274" w:hanging="360"/>
      </w:pPr>
      <w:rPr>
        <w:rFonts w:ascii="Symbol" w:hAnsi="Symbol" w:cs="Symbol" w:hint="default"/>
      </w:rPr>
    </w:lvl>
    <w:lvl w:ilvl="8">
      <w:numFmt w:val="bullet"/>
      <w:lvlText w:val=""/>
      <w:lvlJc w:val="left"/>
      <w:pPr>
        <w:tabs>
          <w:tab w:val="num" w:pos="0"/>
        </w:tabs>
        <w:ind w:left="7518" w:hanging="360"/>
      </w:pPr>
      <w:rPr>
        <w:rFonts w:ascii="Symbol" w:hAnsi="Symbol" w:cs="Symbol" w:hint="default"/>
      </w:rPr>
    </w:lvl>
  </w:abstractNum>
  <w:abstractNum w:abstractNumId="17" w15:restartNumberingAfterBreak="0">
    <w:nsid w:val="33603430"/>
    <w:multiLevelType w:val="multilevel"/>
    <w:tmpl w:val="BAC6D5E0"/>
    <w:lvl w:ilvl="0">
      <w:start w:val="1"/>
      <w:numFmt w:val="decimal"/>
      <w:lvlText w:val="%1."/>
      <w:lvlJc w:val="left"/>
      <w:pPr>
        <w:tabs>
          <w:tab w:val="num" w:pos="0"/>
        </w:tabs>
        <w:ind w:left="476" w:hanging="360"/>
      </w:pPr>
      <w:rPr>
        <w:rFonts w:ascii="Arial" w:eastAsia="Arial" w:hAnsi="Arial" w:cs="Arial"/>
        <w:b w:val="0"/>
        <w:bCs w:val="0"/>
        <w:i w:val="0"/>
        <w:iCs w:val="0"/>
        <w:spacing w:val="-2"/>
        <w:w w:val="100"/>
        <w:sz w:val="20"/>
        <w:szCs w:val="20"/>
        <w:lang w:val="pl-PL" w:eastAsia="en-US" w:bidi="ar-SA"/>
      </w:rPr>
    </w:lvl>
    <w:lvl w:ilvl="1">
      <w:start w:val="1"/>
      <w:numFmt w:val="decimal"/>
      <w:lvlText w:val="%2."/>
      <w:lvlJc w:val="left"/>
      <w:pPr>
        <w:tabs>
          <w:tab w:val="num" w:pos="0"/>
        </w:tabs>
        <w:ind w:left="836" w:hanging="360"/>
      </w:pPr>
      <w:rPr>
        <w:rFonts w:ascii="Arial" w:eastAsia="Arial" w:hAnsi="Arial" w:cs="Arial"/>
        <w:b w:val="0"/>
        <w:bCs w:val="0"/>
        <w:i w:val="0"/>
        <w:iCs w:val="0"/>
        <w:spacing w:val="-6"/>
        <w:w w:val="100"/>
        <w:sz w:val="20"/>
        <w:szCs w:val="20"/>
        <w:lang w:val="pl-PL" w:eastAsia="en-US" w:bidi="ar-SA"/>
      </w:rPr>
    </w:lvl>
    <w:lvl w:ilvl="2">
      <w:start w:val="1"/>
      <w:numFmt w:val="decimal"/>
      <w:lvlText w:val="%3)"/>
      <w:lvlJc w:val="left"/>
      <w:pPr>
        <w:tabs>
          <w:tab w:val="num" w:pos="0"/>
        </w:tabs>
        <w:ind w:left="1076" w:hanging="222"/>
      </w:pPr>
      <w:rPr>
        <w:rFonts w:ascii="Arial" w:eastAsia="Arial" w:hAnsi="Arial" w:cs="Arial"/>
        <w:b w:val="0"/>
        <w:bCs w:val="0"/>
        <w:i w:val="0"/>
        <w:iCs w:val="0"/>
        <w:spacing w:val="-4"/>
        <w:w w:val="100"/>
        <w:sz w:val="20"/>
        <w:szCs w:val="20"/>
        <w:lang w:val="pl-PL" w:eastAsia="en-US" w:bidi="ar-SA"/>
      </w:rPr>
    </w:lvl>
    <w:lvl w:ilvl="3">
      <w:numFmt w:val="bullet"/>
      <w:lvlText w:val=""/>
      <w:lvlJc w:val="left"/>
      <w:pPr>
        <w:tabs>
          <w:tab w:val="num" w:pos="0"/>
        </w:tabs>
        <w:ind w:left="1180" w:hanging="222"/>
      </w:pPr>
      <w:rPr>
        <w:rFonts w:ascii="Symbol" w:hAnsi="Symbol" w:cs="Symbol" w:hint="default"/>
      </w:rPr>
    </w:lvl>
    <w:lvl w:ilvl="4">
      <w:numFmt w:val="bullet"/>
      <w:lvlText w:val=""/>
      <w:lvlJc w:val="left"/>
      <w:pPr>
        <w:tabs>
          <w:tab w:val="num" w:pos="0"/>
        </w:tabs>
        <w:ind w:left="1200" w:hanging="222"/>
      </w:pPr>
      <w:rPr>
        <w:rFonts w:ascii="Symbol" w:hAnsi="Symbol" w:cs="Symbol" w:hint="default"/>
      </w:rPr>
    </w:lvl>
    <w:lvl w:ilvl="5">
      <w:numFmt w:val="bullet"/>
      <w:lvlText w:val=""/>
      <w:lvlJc w:val="left"/>
      <w:pPr>
        <w:tabs>
          <w:tab w:val="num" w:pos="0"/>
        </w:tabs>
        <w:ind w:left="2667" w:hanging="222"/>
      </w:pPr>
      <w:rPr>
        <w:rFonts w:ascii="Symbol" w:hAnsi="Symbol" w:cs="Symbol" w:hint="default"/>
      </w:rPr>
    </w:lvl>
    <w:lvl w:ilvl="6">
      <w:numFmt w:val="bullet"/>
      <w:lvlText w:val=""/>
      <w:lvlJc w:val="left"/>
      <w:pPr>
        <w:tabs>
          <w:tab w:val="num" w:pos="0"/>
        </w:tabs>
        <w:ind w:left="4135" w:hanging="222"/>
      </w:pPr>
      <w:rPr>
        <w:rFonts w:ascii="Symbol" w:hAnsi="Symbol" w:cs="Symbol" w:hint="default"/>
      </w:rPr>
    </w:lvl>
    <w:lvl w:ilvl="7">
      <w:numFmt w:val="bullet"/>
      <w:lvlText w:val=""/>
      <w:lvlJc w:val="left"/>
      <w:pPr>
        <w:tabs>
          <w:tab w:val="num" w:pos="0"/>
        </w:tabs>
        <w:ind w:left="5603" w:hanging="222"/>
      </w:pPr>
      <w:rPr>
        <w:rFonts w:ascii="Symbol" w:hAnsi="Symbol" w:cs="Symbol" w:hint="default"/>
      </w:rPr>
    </w:lvl>
    <w:lvl w:ilvl="8">
      <w:numFmt w:val="bullet"/>
      <w:lvlText w:val=""/>
      <w:lvlJc w:val="left"/>
      <w:pPr>
        <w:tabs>
          <w:tab w:val="num" w:pos="0"/>
        </w:tabs>
        <w:ind w:left="7070" w:hanging="222"/>
      </w:pPr>
      <w:rPr>
        <w:rFonts w:ascii="Symbol" w:hAnsi="Symbol" w:cs="Symbol" w:hint="default"/>
      </w:rPr>
    </w:lvl>
  </w:abstractNum>
  <w:abstractNum w:abstractNumId="18" w15:restartNumberingAfterBreak="0">
    <w:nsid w:val="38A958EC"/>
    <w:multiLevelType w:val="hybridMultilevel"/>
    <w:tmpl w:val="2C08A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313909"/>
    <w:multiLevelType w:val="hybridMultilevel"/>
    <w:tmpl w:val="5CC0AF48"/>
    <w:lvl w:ilvl="0" w:tplc="DB32CE0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A173DEA"/>
    <w:multiLevelType w:val="multilevel"/>
    <w:tmpl w:val="E3BA16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B476339"/>
    <w:multiLevelType w:val="multilevel"/>
    <w:tmpl w:val="C56655F8"/>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B585EF8"/>
    <w:multiLevelType w:val="multilevel"/>
    <w:tmpl w:val="2FD2EA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5F1F37"/>
    <w:multiLevelType w:val="multilevel"/>
    <w:tmpl w:val="6BF2B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DDB2AA7"/>
    <w:multiLevelType w:val="multilevel"/>
    <w:tmpl w:val="E47ABDA6"/>
    <w:lvl w:ilvl="0">
      <w:start w:val="1"/>
      <w:numFmt w:val="decimal"/>
      <w:lvlText w:val="%1."/>
      <w:lvlJc w:val="left"/>
      <w:pPr>
        <w:tabs>
          <w:tab w:val="num" w:pos="0"/>
        </w:tabs>
        <w:ind w:left="720" w:hanging="360"/>
      </w:pPr>
      <w:rPr>
        <w:rFonts w:ascii="Arial" w:hAnsi="Arial" w:cs="Arial"/>
        <w:b w:val="0"/>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5D2CC8"/>
    <w:multiLevelType w:val="multilevel"/>
    <w:tmpl w:val="73FAA8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E8714CF"/>
    <w:multiLevelType w:val="multilevel"/>
    <w:tmpl w:val="019C1860"/>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03030D1"/>
    <w:multiLevelType w:val="multilevel"/>
    <w:tmpl w:val="F2D0BB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0456913"/>
    <w:multiLevelType w:val="multilevel"/>
    <w:tmpl w:val="77FEEB78"/>
    <w:lvl w:ilvl="0">
      <w:start w:val="1"/>
      <w:numFmt w:val="decimal"/>
      <w:lvlText w:val="%1."/>
      <w:lvlJc w:val="left"/>
      <w:pPr>
        <w:tabs>
          <w:tab w:val="num" w:pos="0"/>
        </w:tabs>
        <w:ind w:left="476" w:hanging="360"/>
      </w:pPr>
      <w:rPr>
        <w:rFonts w:ascii="Arial" w:eastAsia="Arial" w:hAnsi="Arial" w:cs="Arial"/>
        <w:b w:val="0"/>
        <w:bCs w:val="0"/>
        <w:i w:val="0"/>
        <w:iCs w:val="0"/>
        <w:spacing w:val="-2"/>
        <w:w w:val="100"/>
        <w:sz w:val="20"/>
        <w:szCs w:val="20"/>
        <w:lang w:val="pl-PL" w:eastAsia="en-US" w:bidi="ar-SA"/>
      </w:rPr>
    </w:lvl>
    <w:lvl w:ilvl="1">
      <w:start w:val="1"/>
      <w:numFmt w:val="decimal"/>
      <w:lvlText w:val="%2)"/>
      <w:lvlJc w:val="left"/>
      <w:pPr>
        <w:tabs>
          <w:tab w:val="num" w:pos="0"/>
        </w:tabs>
        <w:ind w:left="1110" w:hanging="360"/>
      </w:pPr>
      <w:rPr>
        <w:rFonts w:ascii="Arial" w:eastAsia="Arial" w:hAnsi="Arial" w:cs="Arial"/>
        <w:b w:val="0"/>
        <w:bCs w:val="0"/>
        <w:i w:val="0"/>
        <w:iCs w:val="0"/>
        <w:w w:val="100"/>
        <w:sz w:val="20"/>
        <w:szCs w:val="20"/>
        <w:lang w:val="pl-PL" w:eastAsia="en-US" w:bidi="ar-SA"/>
      </w:rPr>
    </w:lvl>
    <w:lvl w:ilvl="2">
      <w:numFmt w:val="bullet"/>
      <w:lvlText w:val=""/>
      <w:lvlJc w:val="left"/>
      <w:pPr>
        <w:tabs>
          <w:tab w:val="num" w:pos="0"/>
        </w:tabs>
        <w:ind w:left="2107" w:hanging="360"/>
      </w:pPr>
      <w:rPr>
        <w:rFonts w:ascii="Symbol" w:hAnsi="Symbol" w:cs="Symbol" w:hint="default"/>
      </w:rPr>
    </w:lvl>
    <w:lvl w:ilvl="3">
      <w:numFmt w:val="bullet"/>
      <w:lvlText w:val=""/>
      <w:lvlJc w:val="left"/>
      <w:pPr>
        <w:tabs>
          <w:tab w:val="num" w:pos="0"/>
        </w:tabs>
        <w:ind w:left="3094" w:hanging="360"/>
      </w:pPr>
      <w:rPr>
        <w:rFonts w:ascii="Symbol" w:hAnsi="Symbol" w:cs="Symbol" w:hint="default"/>
      </w:rPr>
    </w:lvl>
    <w:lvl w:ilvl="4">
      <w:numFmt w:val="bullet"/>
      <w:lvlText w:val=""/>
      <w:lvlJc w:val="left"/>
      <w:pPr>
        <w:tabs>
          <w:tab w:val="num" w:pos="0"/>
        </w:tabs>
        <w:ind w:left="4082" w:hanging="360"/>
      </w:pPr>
      <w:rPr>
        <w:rFonts w:ascii="Symbol" w:hAnsi="Symbol" w:cs="Symbol" w:hint="default"/>
      </w:rPr>
    </w:lvl>
    <w:lvl w:ilvl="5">
      <w:numFmt w:val="bullet"/>
      <w:lvlText w:val=""/>
      <w:lvlJc w:val="left"/>
      <w:pPr>
        <w:tabs>
          <w:tab w:val="num" w:pos="0"/>
        </w:tabs>
        <w:ind w:left="5069" w:hanging="360"/>
      </w:pPr>
      <w:rPr>
        <w:rFonts w:ascii="Symbol" w:hAnsi="Symbol" w:cs="Symbol" w:hint="default"/>
      </w:rPr>
    </w:lvl>
    <w:lvl w:ilvl="6">
      <w:numFmt w:val="bullet"/>
      <w:lvlText w:val=""/>
      <w:lvlJc w:val="left"/>
      <w:pPr>
        <w:tabs>
          <w:tab w:val="num" w:pos="0"/>
        </w:tabs>
        <w:ind w:left="6056" w:hanging="360"/>
      </w:pPr>
      <w:rPr>
        <w:rFonts w:ascii="Symbol" w:hAnsi="Symbol" w:cs="Symbol" w:hint="default"/>
      </w:rPr>
    </w:lvl>
    <w:lvl w:ilvl="7">
      <w:numFmt w:val="bullet"/>
      <w:lvlText w:val=""/>
      <w:lvlJc w:val="left"/>
      <w:pPr>
        <w:tabs>
          <w:tab w:val="num" w:pos="0"/>
        </w:tabs>
        <w:ind w:left="7044" w:hanging="360"/>
      </w:pPr>
      <w:rPr>
        <w:rFonts w:ascii="Symbol" w:hAnsi="Symbol" w:cs="Symbol" w:hint="default"/>
      </w:rPr>
    </w:lvl>
    <w:lvl w:ilvl="8">
      <w:numFmt w:val="bullet"/>
      <w:lvlText w:val=""/>
      <w:lvlJc w:val="left"/>
      <w:pPr>
        <w:tabs>
          <w:tab w:val="num" w:pos="0"/>
        </w:tabs>
        <w:ind w:left="8031" w:hanging="360"/>
      </w:pPr>
      <w:rPr>
        <w:rFonts w:ascii="Symbol" w:hAnsi="Symbol" w:cs="Symbol" w:hint="default"/>
      </w:rPr>
    </w:lvl>
  </w:abstractNum>
  <w:abstractNum w:abstractNumId="29" w15:restartNumberingAfterBreak="0">
    <w:nsid w:val="40AB192C"/>
    <w:multiLevelType w:val="multilevel"/>
    <w:tmpl w:val="529A55A6"/>
    <w:lvl w:ilvl="0">
      <w:start w:val="1"/>
      <w:numFmt w:val="decimal"/>
      <w:lvlText w:val="%1)"/>
      <w:lvlJc w:val="left"/>
      <w:pPr>
        <w:ind w:left="720" w:hanging="360"/>
      </w:pPr>
      <w:rPr>
        <w:rFonts w:ascii="Calibri" w:hAnsi="Calibri" w:cs="Calibri" w:hint="default"/>
        <w:b w:val="0"/>
        <w:bCs w:val="0"/>
        <w:i w:val="0"/>
        <w:iCs w:val="0"/>
        <w:color w:val="auto"/>
        <w:spacing w:val="0"/>
        <w:w w:val="100"/>
        <w:kern w:val="20"/>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DE03F5"/>
    <w:multiLevelType w:val="multilevel"/>
    <w:tmpl w:val="67405CB4"/>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211135"/>
    <w:multiLevelType w:val="multilevel"/>
    <w:tmpl w:val="93D4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48DC5AB2"/>
    <w:multiLevelType w:val="multilevel"/>
    <w:tmpl w:val="5094C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95E6872"/>
    <w:multiLevelType w:val="hybridMultilevel"/>
    <w:tmpl w:val="CD12AF0C"/>
    <w:lvl w:ilvl="0" w:tplc="FDC04CD0">
      <w:start w:val="1"/>
      <w:numFmt w:val="decimal"/>
      <w:lvlText w:val="%1."/>
      <w:lvlJc w:val="left"/>
      <w:pPr>
        <w:ind w:left="7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E3323C"/>
    <w:multiLevelType w:val="multilevel"/>
    <w:tmpl w:val="DFD478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2A6701F"/>
    <w:multiLevelType w:val="hybridMultilevel"/>
    <w:tmpl w:val="8E4CA6F2"/>
    <w:lvl w:ilvl="0" w:tplc="FFFFFFFF">
      <w:start w:val="1"/>
      <w:numFmt w:val="decimal"/>
      <w:lvlText w:val="%1."/>
      <w:lvlJc w:val="left"/>
      <w:pPr>
        <w:ind w:left="720" w:hanging="360"/>
      </w:pPr>
      <w:rPr>
        <w:rFonts w:ascii="Arial" w:hAnsi="Arial" w:cs="Arial" w:hint="default"/>
        <w:sz w:val="20"/>
        <w:szCs w:val="20"/>
      </w:rPr>
    </w:lvl>
    <w:lvl w:ilvl="1" w:tplc="04150011">
      <w:start w:val="1"/>
      <w:numFmt w:val="decimal"/>
      <w:lvlText w:val="%2)"/>
      <w:lvlJc w:val="left"/>
      <w:pPr>
        <w:ind w:left="143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A528C7"/>
    <w:multiLevelType w:val="multilevel"/>
    <w:tmpl w:val="37087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8E10819"/>
    <w:multiLevelType w:val="multilevel"/>
    <w:tmpl w:val="50FE84CC"/>
    <w:lvl w:ilvl="0">
      <w:start w:val="1"/>
      <w:numFmt w:val="decimal"/>
      <w:lvlText w:val="%1)"/>
      <w:lvlJc w:val="left"/>
      <w:pPr>
        <w:tabs>
          <w:tab w:val="num" w:pos="0"/>
        </w:tabs>
        <w:ind w:left="476" w:hanging="360"/>
      </w:pPr>
      <w:rPr>
        <w:b w:val="0"/>
        <w:bCs w:val="0"/>
        <w:i w:val="0"/>
        <w:iCs w:val="0"/>
        <w:spacing w:val="-2"/>
        <w:w w:val="100"/>
        <w:sz w:val="20"/>
        <w:szCs w:val="20"/>
        <w:lang w:val="pl-PL" w:eastAsia="en-US" w:bidi="ar-SA"/>
      </w:rPr>
    </w:lvl>
    <w:lvl w:ilvl="1">
      <w:start w:val="1"/>
      <w:numFmt w:val="decimal"/>
      <w:lvlText w:val="%2."/>
      <w:lvlJc w:val="left"/>
      <w:pPr>
        <w:tabs>
          <w:tab w:val="num" w:pos="0"/>
        </w:tabs>
        <w:ind w:left="836" w:hanging="360"/>
      </w:pPr>
      <w:rPr>
        <w:rFonts w:ascii="Arial" w:eastAsia="Arial" w:hAnsi="Arial" w:cs="Arial"/>
        <w:b w:val="0"/>
        <w:bCs w:val="0"/>
        <w:i w:val="0"/>
        <w:iCs w:val="0"/>
        <w:spacing w:val="-6"/>
        <w:w w:val="100"/>
        <w:sz w:val="20"/>
        <w:szCs w:val="20"/>
        <w:lang w:val="pl-PL" w:eastAsia="en-US" w:bidi="ar-SA"/>
      </w:rPr>
    </w:lvl>
    <w:lvl w:ilvl="2">
      <w:start w:val="1"/>
      <w:numFmt w:val="decimal"/>
      <w:lvlText w:val="%3)"/>
      <w:lvlJc w:val="left"/>
      <w:pPr>
        <w:tabs>
          <w:tab w:val="num" w:pos="0"/>
        </w:tabs>
        <w:ind w:left="1076" w:hanging="222"/>
      </w:pPr>
      <w:rPr>
        <w:rFonts w:ascii="Arial" w:eastAsia="Arial" w:hAnsi="Arial" w:cs="Arial"/>
        <w:b w:val="0"/>
        <w:bCs w:val="0"/>
        <w:i w:val="0"/>
        <w:iCs w:val="0"/>
        <w:spacing w:val="-4"/>
        <w:w w:val="100"/>
        <w:sz w:val="20"/>
        <w:szCs w:val="20"/>
        <w:lang w:val="pl-PL" w:eastAsia="en-US" w:bidi="ar-SA"/>
      </w:rPr>
    </w:lvl>
    <w:lvl w:ilvl="3">
      <w:numFmt w:val="bullet"/>
      <w:lvlText w:val=""/>
      <w:lvlJc w:val="left"/>
      <w:pPr>
        <w:tabs>
          <w:tab w:val="num" w:pos="0"/>
        </w:tabs>
        <w:ind w:left="1180" w:hanging="222"/>
      </w:pPr>
      <w:rPr>
        <w:rFonts w:ascii="Symbol" w:hAnsi="Symbol" w:cs="Symbol" w:hint="default"/>
      </w:rPr>
    </w:lvl>
    <w:lvl w:ilvl="4">
      <w:numFmt w:val="bullet"/>
      <w:lvlText w:val=""/>
      <w:lvlJc w:val="left"/>
      <w:pPr>
        <w:tabs>
          <w:tab w:val="num" w:pos="0"/>
        </w:tabs>
        <w:ind w:left="1200" w:hanging="222"/>
      </w:pPr>
      <w:rPr>
        <w:rFonts w:ascii="Symbol" w:hAnsi="Symbol" w:cs="Symbol" w:hint="default"/>
      </w:rPr>
    </w:lvl>
    <w:lvl w:ilvl="5">
      <w:numFmt w:val="bullet"/>
      <w:lvlText w:val=""/>
      <w:lvlJc w:val="left"/>
      <w:pPr>
        <w:tabs>
          <w:tab w:val="num" w:pos="0"/>
        </w:tabs>
        <w:ind w:left="2667" w:hanging="222"/>
      </w:pPr>
      <w:rPr>
        <w:rFonts w:ascii="Symbol" w:hAnsi="Symbol" w:cs="Symbol" w:hint="default"/>
      </w:rPr>
    </w:lvl>
    <w:lvl w:ilvl="6">
      <w:numFmt w:val="bullet"/>
      <w:lvlText w:val=""/>
      <w:lvlJc w:val="left"/>
      <w:pPr>
        <w:tabs>
          <w:tab w:val="num" w:pos="0"/>
        </w:tabs>
        <w:ind w:left="4135" w:hanging="222"/>
      </w:pPr>
      <w:rPr>
        <w:rFonts w:ascii="Symbol" w:hAnsi="Symbol" w:cs="Symbol" w:hint="default"/>
      </w:rPr>
    </w:lvl>
    <w:lvl w:ilvl="7">
      <w:numFmt w:val="bullet"/>
      <w:lvlText w:val=""/>
      <w:lvlJc w:val="left"/>
      <w:pPr>
        <w:tabs>
          <w:tab w:val="num" w:pos="0"/>
        </w:tabs>
        <w:ind w:left="5603" w:hanging="222"/>
      </w:pPr>
      <w:rPr>
        <w:rFonts w:ascii="Symbol" w:hAnsi="Symbol" w:cs="Symbol" w:hint="default"/>
      </w:rPr>
    </w:lvl>
    <w:lvl w:ilvl="8">
      <w:numFmt w:val="bullet"/>
      <w:lvlText w:val=""/>
      <w:lvlJc w:val="left"/>
      <w:pPr>
        <w:tabs>
          <w:tab w:val="num" w:pos="0"/>
        </w:tabs>
        <w:ind w:left="7070" w:hanging="222"/>
      </w:pPr>
      <w:rPr>
        <w:rFonts w:ascii="Symbol" w:hAnsi="Symbol" w:cs="Symbol" w:hint="default"/>
      </w:rPr>
    </w:lvl>
  </w:abstractNum>
  <w:abstractNum w:abstractNumId="38" w15:restartNumberingAfterBreak="0">
    <w:nsid w:val="5ACE572F"/>
    <w:multiLevelType w:val="multilevel"/>
    <w:tmpl w:val="FD42612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15:restartNumberingAfterBreak="0">
    <w:nsid w:val="6199690C"/>
    <w:multiLevelType w:val="multilevel"/>
    <w:tmpl w:val="943088AC"/>
    <w:lvl w:ilvl="0">
      <w:start w:val="1"/>
      <w:numFmt w:val="decimal"/>
      <w:lvlText w:val="%1."/>
      <w:lvlJc w:val="left"/>
      <w:pPr>
        <w:tabs>
          <w:tab w:val="num" w:pos="0"/>
        </w:tabs>
        <w:ind w:left="836" w:hanging="360"/>
      </w:pPr>
      <w:rPr>
        <w:rFonts w:ascii="Arial" w:eastAsia="Arial" w:hAnsi="Arial" w:cs="Arial"/>
        <w:b w:val="0"/>
        <w:bCs w:val="0"/>
        <w:i w:val="0"/>
        <w:iCs w:val="0"/>
        <w:spacing w:val="-2"/>
        <w:w w:val="100"/>
        <w:sz w:val="20"/>
        <w:szCs w:val="20"/>
        <w:lang w:val="pl-PL" w:eastAsia="en-US" w:bidi="ar-SA"/>
      </w:rPr>
    </w:lvl>
    <w:lvl w:ilvl="1">
      <w:numFmt w:val="bullet"/>
      <w:lvlText w:val=""/>
      <w:lvlJc w:val="left"/>
      <w:pPr>
        <w:tabs>
          <w:tab w:val="num" w:pos="0"/>
        </w:tabs>
        <w:ind w:left="1756" w:hanging="360"/>
      </w:pPr>
      <w:rPr>
        <w:rFonts w:ascii="Symbol" w:hAnsi="Symbol" w:cs="Symbol" w:hint="default"/>
      </w:rPr>
    </w:lvl>
    <w:lvl w:ilvl="2">
      <w:numFmt w:val="bullet"/>
      <w:lvlText w:val=""/>
      <w:lvlJc w:val="left"/>
      <w:pPr>
        <w:tabs>
          <w:tab w:val="num" w:pos="0"/>
        </w:tabs>
        <w:ind w:left="2673" w:hanging="360"/>
      </w:pPr>
      <w:rPr>
        <w:rFonts w:ascii="Symbol" w:hAnsi="Symbol" w:cs="Symbol" w:hint="default"/>
      </w:rPr>
    </w:lvl>
    <w:lvl w:ilvl="3">
      <w:numFmt w:val="bullet"/>
      <w:lvlText w:val=""/>
      <w:lvlJc w:val="left"/>
      <w:pPr>
        <w:tabs>
          <w:tab w:val="num" w:pos="0"/>
        </w:tabs>
        <w:ind w:left="3589" w:hanging="360"/>
      </w:pPr>
      <w:rPr>
        <w:rFonts w:ascii="Symbol" w:hAnsi="Symbol" w:cs="Symbol" w:hint="default"/>
      </w:rPr>
    </w:lvl>
    <w:lvl w:ilvl="4">
      <w:numFmt w:val="bullet"/>
      <w:lvlText w:val=""/>
      <w:lvlJc w:val="left"/>
      <w:pPr>
        <w:tabs>
          <w:tab w:val="num" w:pos="0"/>
        </w:tabs>
        <w:ind w:left="4506" w:hanging="360"/>
      </w:pPr>
      <w:rPr>
        <w:rFonts w:ascii="Symbol" w:hAnsi="Symbol" w:cs="Symbol" w:hint="default"/>
      </w:rPr>
    </w:lvl>
    <w:lvl w:ilvl="5">
      <w:numFmt w:val="bullet"/>
      <w:lvlText w:val=""/>
      <w:lvlJc w:val="left"/>
      <w:pPr>
        <w:tabs>
          <w:tab w:val="num" w:pos="0"/>
        </w:tabs>
        <w:ind w:left="5423" w:hanging="360"/>
      </w:pPr>
      <w:rPr>
        <w:rFonts w:ascii="Symbol" w:hAnsi="Symbol" w:cs="Symbol" w:hint="default"/>
      </w:rPr>
    </w:lvl>
    <w:lvl w:ilvl="6">
      <w:numFmt w:val="bullet"/>
      <w:lvlText w:val=""/>
      <w:lvlJc w:val="left"/>
      <w:pPr>
        <w:tabs>
          <w:tab w:val="num" w:pos="0"/>
        </w:tabs>
        <w:ind w:left="6339" w:hanging="360"/>
      </w:pPr>
      <w:rPr>
        <w:rFonts w:ascii="Symbol" w:hAnsi="Symbol" w:cs="Symbol" w:hint="default"/>
      </w:rPr>
    </w:lvl>
    <w:lvl w:ilvl="7">
      <w:numFmt w:val="bullet"/>
      <w:lvlText w:val=""/>
      <w:lvlJc w:val="left"/>
      <w:pPr>
        <w:tabs>
          <w:tab w:val="num" w:pos="0"/>
        </w:tabs>
        <w:ind w:left="7256" w:hanging="360"/>
      </w:pPr>
      <w:rPr>
        <w:rFonts w:ascii="Symbol" w:hAnsi="Symbol" w:cs="Symbol" w:hint="default"/>
      </w:rPr>
    </w:lvl>
    <w:lvl w:ilvl="8">
      <w:numFmt w:val="bullet"/>
      <w:lvlText w:val=""/>
      <w:lvlJc w:val="left"/>
      <w:pPr>
        <w:tabs>
          <w:tab w:val="num" w:pos="0"/>
        </w:tabs>
        <w:ind w:left="8172" w:hanging="360"/>
      </w:pPr>
      <w:rPr>
        <w:rFonts w:ascii="Symbol" w:hAnsi="Symbol" w:cs="Symbol" w:hint="default"/>
      </w:rPr>
    </w:lvl>
  </w:abstractNum>
  <w:abstractNum w:abstractNumId="40" w15:restartNumberingAfterBreak="0">
    <w:nsid w:val="62D3066A"/>
    <w:multiLevelType w:val="multilevel"/>
    <w:tmpl w:val="A5A40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42830DE"/>
    <w:multiLevelType w:val="hybridMultilevel"/>
    <w:tmpl w:val="E28214E2"/>
    <w:lvl w:ilvl="0" w:tplc="E33625A6">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2" w15:restartNumberingAfterBreak="0">
    <w:nsid w:val="684D2F73"/>
    <w:multiLevelType w:val="multilevel"/>
    <w:tmpl w:val="30F477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9C20B36"/>
    <w:multiLevelType w:val="hybridMultilevel"/>
    <w:tmpl w:val="E28214E2"/>
    <w:lvl w:ilvl="0" w:tplc="E33625A6">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4" w15:restartNumberingAfterBreak="0">
    <w:nsid w:val="6A157F73"/>
    <w:multiLevelType w:val="multilevel"/>
    <w:tmpl w:val="6434ACF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B277946"/>
    <w:multiLevelType w:val="multilevel"/>
    <w:tmpl w:val="6EB6AFA0"/>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ascii="Times New Roman" w:eastAsia="Times New Roman" w:hAnsi="Times New Roman" w:cs="Tahom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6" w15:restartNumberingAfterBreak="0">
    <w:nsid w:val="6CE85018"/>
    <w:multiLevelType w:val="multilevel"/>
    <w:tmpl w:val="D40ED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D48399C"/>
    <w:multiLevelType w:val="multilevel"/>
    <w:tmpl w:val="9A703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075011D"/>
    <w:multiLevelType w:val="hybridMultilevel"/>
    <w:tmpl w:val="E28214E2"/>
    <w:lvl w:ilvl="0" w:tplc="E33625A6">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9" w15:restartNumberingAfterBreak="0">
    <w:nsid w:val="764058EC"/>
    <w:multiLevelType w:val="multilevel"/>
    <w:tmpl w:val="631CA0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BCC1568"/>
    <w:multiLevelType w:val="multilevel"/>
    <w:tmpl w:val="D02EEFE0"/>
    <w:lvl w:ilvl="0">
      <w:start w:val="1"/>
      <w:numFmt w:val="decimal"/>
      <w:lvlText w:val="%1."/>
      <w:lvlJc w:val="left"/>
      <w:pPr>
        <w:tabs>
          <w:tab w:val="num" w:pos="0"/>
        </w:tabs>
        <w:ind w:left="344" w:hanging="222"/>
      </w:pPr>
      <w:rPr>
        <w:rFonts w:ascii="Arial" w:eastAsia="Arial" w:hAnsi="Arial" w:cs="Arial"/>
        <w:b w:val="0"/>
        <w:bCs w:val="0"/>
        <w:i w:val="0"/>
        <w:iCs w:val="0"/>
        <w:spacing w:val="-2"/>
        <w:w w:val="100"/>
        <w:sz w:val="20"/>
        <w:szCs w:val="20"/>
        <w:lang w:val="pl-PL" w:eastAsia="en-US" w:bidi="ar-SA"/>
      </w:rPr>
    </w:lvl>
    <w:lvl w:ilvl="1">
      <w:start w:val="1"/>
      <w:numFmt w:val="decimal"/>
      <w:lvlText w:val="%2)"/>
      <w:lvlJc w:val="left"/>
      <w:pPr>
        <w:tabs>
          <w:tab w:val="num" w:pos="0"/>
        </w:tabs>
        <w:ind w:left="577" w:hanging="234"/>
      </w:pPr>
      <w:rPr>
        <w:rFonts w:ascii="Arial" w:eastAsia="Arial" w:hAnsi="Arial" w:cs="Arial"/>
        <w:b w:val="0"/>
        <w:bCs w:val="0"/>
        <w:i w:val="0"/>
        <w:iCs w:val="0"/>
        <w:w w:val="100"/>
        <w:sz w:val="20"/>
        <w:szCs w:val="20"/>
        <w:lang w:val="pl-PL" w:eastAsia="en-US" w:bidi="ar-SA"/>
      </w:rPr>
    </w:lvl>
    <w:lvl w:ilvl="2">
      <w:start w:val="1"/>
      <w:numFmt w:val="lowerLetter"/>
      <w:lvlText w:val="%3)"/>
      <w:lvlJc w:val="left"/>
      <w:pPr>
        <w:tabs>
          <w:tab w:val="num" w:pos="0"/>
        </w:tabs>
        <w:ind w:left="966" w:hanging="314"/>
      </w:pPr>
      <w:rPr>
        <w:rFonts w:ascii="Arial" w:eastAsia="Arial" w:hAnsi="Arial" w:cs="Arial"/>
        <w:b w:val="0"/>
        <w:bCs w:val="0"/>
        <w:i w:val="0"/>
        <w:iCs w:val="0"/>
        <w:w w:val="100"/>
        <w:sz w:val="20"/>
        <w:szCs w:val="20"/>
        <w:lang w:val="pl-PL" w:eastAsia="en-US" w:bidi="ar-SA"/>
      </w:rPr>
    </w:lvl>
    <w:lvl w:ilvl="3">
      <w:numFmt w:val="bullet"/>
      <w:lvlText w:val=""/>
      <w:lvlJc w:val="left"/>
      <w:pPr>
        <w:tabs>
          <w:tab w:val="num" w:pos="0"/>
        </w:tabs>
        <w:ind w:left="2090" w:hanging="314"/>
      </w:pPr>
      <w:rPr>
        <w:rFonts w:ascii="Symbol" w:hAnsi="Symbol" w:cs="Symbol" w:hint="default"/>
      </w:rPr>
    </w:lvl>
    <w:lvl w:ilvl="4">
      <w:numFmt w:val="bullet"/>
      <w:lvlText w:val=""/>
      <w:lvlJc w:val="left"/>
      <w:pPr>
        <w:tabs>
          <w:tab w:val="num" w:pos="0"/>
        </w:tabs>
        <w:ind w:left="3221" w:hanging="314"/>
      </w:pPr>
      <w:rPr>
        <w:rFonts w:ascii="Symbol" w:hAnsi="Symbol" w:cs="Symbol" w:hint="default"/>
      </w:rPr>
    </w:lvl>
    <w:lvl w:ilvl="5">
      <w:numFmt w:val="bullet"/>
      <w:lvlText w:val=""/>
      <w:lvlJc w:val="left"/>
      <w:pPr>
        <w:tabs>
          <w:tab w:val="num" w:pos="0"/>
        </w:tabs>
        <w:ind w:left="4352" w:hanging="314"/>
      </w:pPr>
      <w:rPr>
        <w:rFonts w:ascii="Symbol" w:hAnsi="Symbol" w:cs="Symbol" w:hint="default"/>
      </w:rPr>
    </w:lvl>
    <w:lvl w:ilvl="6">
      <w:numFmt w:val="bullet"/>
      <w:lvlText w:val=""/>
      <w:lvlJc w:val="left"/>
      <w:pPr>
        <w:tabs>
          <w:tab w:val="num" w:pos="0"/>
        </w:tabs>
        <w:ind w:left="5483" w:hanging="314"/>
      </w:pPr>
      <w:rPr>
        <w:rFonts w:ascii="Symbol" w:hAnsi="Symbol" w:cs="Symbol" w:hint="default"/>
      </w:rPr>
    </w:lvl>
    <w:lvl w:ilvl="7">
      <w:numFmt w:val="bullet"/>
      <w:lvlText w:val=""/>
      <w:lvlJc w:val="left"/>
      <w:pPr>
        <w:tabs>
          <w:tab w:val="num" w:pos="0"/>
        </w:tabs>
        <w:ind w:left="6613" w:hanging="314"/>
      </w:pPr>
      <w:rPr>
        <w:rFonts w:ascii="Symbol" w:hAnsi="Symbol" w:cs="Symbol" w:hint="default"/>
      </w:rPr>
    </w:lvl>
    <w:lvl w:ilvl="8">
      <w:numFmt w:val="bullet"/>
      <w:lvlText w:val=""/>
      <w:lvlJc w:val="left"/>
      <w:pPr>
        <w:tabs>
          <w:tab w:val="num" w:pos="0"/>
        </w:tabs>
        <w:ind w:left="7744" w:hanging="314"/>
      </w:pPr>
      <w:rPr>
        <w:rFonts w:ascii="Symbol" w:hAnsi="Symbol" w:cs="Symbol" w:hint="default"/>
      </w:rPr>
    </w:lvl>
  </w:abstractNum>
  <w:num w:numId="1" w16cid:durableId="1089353347">
    <w:abstractNumId w:val="28"/>
  </w:num>
  <w:num w:numId="2" w16cid:durableId="862473122">
    <w:abstractNumId w:val="17"/>
  </w:num>
  <w:num w:numId="3" w16cid:durableId="795298885">
    <w:abstractNumId w:val="50"/>
  </w:num>
  <w:num w:numId="4" w16cid:durableId="40327045">
    <w:abstractNumId w:val="16"/>
  </w:num>
  <w:num w:numId="5" w16cid:durableId="964042487">
    <w:abstractNumId w:val="39"/>
  </w:num>
  <w:num w:numId="6" w16cid:durableId="220017948">
    <w:abstractNumId w:val="7"/>
  </w:num>
  <w:num w:numId="7" w16cid:durableId="47848470">
    <w:abstractNumId w:val="9"/>
  </w:num>
  <w:num w:numId="8" w16cid:durableId="1465662448">
    <w:abstractNumId w:val="21"/>
  </w:num>
  <w:num w:numId="9" w16cid:durableId="1226836442">
    <w:abstractNumId w:val="23"/>
  </w:num>
  <w:num w:numId="10" w16cid:durableId="1930120288">
    <w:abstractNumId w:val="47"/>
  </w:num>
  <w:num w:numId="11" w16cid:durableId="193468667">
    <w:abstractNumId w:val="12"/>
  </w:num>
  <w:num w:numId="12" w16cid:durableId="1309046819">
    <w:abstractNumId w:val="24"/>
  </w:num>
  <w:num w:numId="13" w16cid:durableId="1912156479">
    <w:abstractNumId w:val="32"/>
  </w:num>
  <w:num w:numId="14" w16cid:durableId="1997802405">
    <w:abstractNumId w:val="34"/>
  </w:num>
  <w:num w:numId="15" w16cid:durableId="1842812196">
    <w:abstractNumId w:val="27"/>
  </w:num>
  <w:num w:numId="16" w16cid:durableId="1127427702">
    <w:abstractNumId w:val="42"/>
  </w:num>
  <w:num w:numId="17" w16cid:durableId="2130196605">
    <w:abstractNumId w:val="1"/>
  </w:num>
  <w:num w:numId="18" w16cid:durableId="1006397011">
    <w:abstractNumId w:val="36"/>
  </w:num>
  <w:num w:numId="19" w16cid:durableId="381058425">
    <w:abstractNumId w:val="8"/>
  </w:num>
  <w:num w:numId="20" w16cid:durableId="1041320429">
    <w:abstractNumId w:val="25"/>
  </w:num>
  <w:num w:numId="21" w16cid:durableId="1838379853">
    <w:abstractNumId w:val="6"/>
  </w:num>
  <w:num w:numId="22" w16cid:durableId="1190948146">
    <w:abstractNumId w:val="11"/>
  </w:num>
  <w:num w:numId="23" w16cid:durableId="1319073008">
    <w:abstractNumId w:val="20"/>
  </w:num>
  <w:num w:numId="24" w16cid:durableId="239490581">
    <w:abstractNumId w:val="49"/>
  </w:num>
  <w:num w:numId="25" w16cid:durableId="25493768">
    <w:abstractNumId w:val="40"/>
  </w:num>
  <w:num w:numId="26" w16cid:durableId="1243375040">
    <w:abstractNumId w:val="38"/>
  </w:num>
  <w:num w:numId="27" w16cid:durableId="1378748321">
    <w:abstractNumId w:val="3"/>
  </w:num>
  <w:num w:numId="28" w16cid:durableId="345400289">
    <w:abstractNumId w:val="44"/>
  </w:num>
  <w:num w:numId="29" w16cid:durableId="1123689137">
    <w:abstractNumId w:val="4"/>
  </w:num>
  <w:num w:numId="30" w16cid:durableId="1755860429">
    <w:abstractNumId w:val="22"/>
  </w:num>
  <w:num w:numId="31" w16cid:durableId="1557232883">
    <w:abstractNumId w:val="15"/>
  </w:num>
  <w:num w:numId="32" w16cid:durableId="869218639">
    <w:abstractNumId w:val="26"/>
  </w:num>
  <w:num w:numId="33" w16cid:durableId="885146470">
    <w:abstractNumId w:val="14"/>
  </w:num>
  <w:num w:numId="34" w16cid:durableId="1969046272">
    <w:abstractNumId w:val="31"/>
  </w:num>
  <w:num w:numId="35" w16cid:durableId="1705137858">
    <w:abstractNumId w:val="37"/>
  </w:num>
  <w:num w:numId="36" w16cid:durableId="1077096715">
    <w:abstractNumId w:val="0"/>
  </w:num>
  <w:num w:numId="37" w16cid:durableId="731347726">
    <w:abstractNumId w:val="13"/>
  </w:num>
  <w:num w:numId="38" w16cid:durableId="2121996947">
    <w:abstractNumId w:val="10"/>
  </w:num>
  <w:num w:numId="39" w16cid:durableId="1102796518">
    <w:abstractNumId w:val="33"/>
  </w:num>
  <w:num w:numId="40" w16cid:durableId="762531366">
    <w:abstractNumId w:val="35"/>
  </w:num>
  <w:num w:numId="41" w16cid:durableId="17704634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5377381">
    <w:abstractNumId w:val="5"/>
  </w:num>
  <w:num w:numId="43" w16cid:durableId="1576629207">
    <w:abstractNumId w:val="30"/>
  </w:num>
  <w:num w:numId="44" w16cid:durableId="683017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940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49089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905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59089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35134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6986517">
    <w:abstractNumId w:val="19"/>
  </w:num>
  <w:num w:numId="51" w16cid:durableId="1378889912">
    <w:abstractNumId w:val="2"/>
  </w:num>
  <w:num w:numId="52" w16cid:durableId="9512025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59"/>
    <w:rsid w:val="00006D3E"/>
    <w:rsid w:val="00062963"/>
    <w:rsid w:val="00064A4A"/>
    <w:rsid w:val="00072276"/>
    <w:rsid w:val="00086549"/>
    <w:rsid w:val="000926CC"/>
    <w:rsid w:val="000C4562"/>
    <w:rsid w:val="0010696F"/>
    <w:rsid w:val="0010768E"/>
    <w:rsid w:val="00116A78"/>
    <w:rsid w:val="001450E0"/>
    <w:rsid w:val="001B38F1"/>
    <w:rsid w:val="001C2C0A"/>
    <w:rsid w:val="001D6111"/>
    <w:rsid w:val="001F5884"/>
    <w:rsid w:val="00201704"/>
    <w:rsid w:val="00210D9F"/>
    <w:rsid w:val="00215570"/>
    <w:rsid w:val="00225FB6"/>
    <w:rsid w:val="002A2956"/>
    <w:rsid w:val="002A6DD0"/>
    <w:rsid w:val="00305F26"/>
    <w:rsid w:val="00332657"/>
    <w:rsid w:val="00333AB2"/>
    <w:rsid w:val="003C56B5"/>
    <w:rsid w:val="003C717F"/>
    <w:rsid w:val="003D5995"/>
    <w:rsid w:val="004A654B"/>
    <w:rsid w:val="00500F33"/>
    <w:rsid w:val="005120A4"/>
    <w:rsid w:val="00542762"/>
    <w:rsid w:val="00562533"/>
    <w:rsid w:val="005C48D9"/>
    <w:rsid w:val="006A35D9"/>
    <w:rsid w:val="006C100B"/>
    <w:rsid w:val="006E028A"/>
    <w:rsid w:val="006F56A0"/>
    <w:rsid w:val="0070554C"/>
    <w:rsid w:val="007212AC"/>
    <w:rsid w:val="007532C5"/>
    <w:rsid w:val="007A50C7"/>
    <w:rsid w:val="007B68DB"/>
    <w:rsid w:val="008277C3"/>
    <w:rsid w:val="00853417"/>
    <w:rsid w:val="00864344"/>
    <w:rsid w:val="008874A2"/>
    <w:rsid w:val="00894790"/>
    <w:rsid w:val="00912629"/>
    <w:rsid w:val="00926E06"/>
    <w:rsid w:val="00934556"/>
    <w:rsid w:val="00944659"/>
    <w:rsid w:val="009A6775"/>
    <w:rsid w:val="009D29B9"/>
    <w:rsid w:val="009D57EB"/>
    <w:rsid w:val="009F1281"/>
    <w:rsid w:val="00A35215"/>
    <w:rsid w:val="00A85FCE"/>
    <w:rsid w:val="00AA01CC"/>
    <w:rsid w:val="00AD615E"/>
    <w:rsid w:val="00BA0004"/>
    <w:rsid w:val="00BC5738"/>
    <w:rsid w:val="00BF197D"/>
    <w:rsid w:val="00C3734F"/>
    <w:rsid w:val="00C92641"/>
    <w:rsid w:val="00CF4F8A"/>
    <w:rsid w:val="00D01FD3"/>
    <w:rsid w:val="00D53017"/>
    <w:rsid w:val="00D6189E"/>
    <w:rsid w:val="00D66DAB"/>
    <w:rsid w:val="00D67947"/>
    <w:rsid w:val="00DA3471"/>
    <w:rsid w:val="00DB47AA"/>
    <w:rsid w:val="00DF2A2A"/>
    <w:rsid w:val="00DF777D"/>
    <w:rsid w:val="00E01A9C"/>
    <w:rsid w:val="00E52EEA"/>
    <w:rsid w:val="00E80288"/>
    <w:rsid w:val="00E93D4E"/>
    <w:rsid w:val="00F23E8C"/>
    <w:rsid w:val="00F328E1"/>
    <w:rsid w:val="00F36B4E"/>
    <w:rsid w:val="00F37594"/>
    <w:rsid w:val="00FB3BB7"/>
    <w:rsid w:val="00FD3BF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8DEE"/>
  <w15:docId w15:val="{3DBDC892-DCC3-4F30-8DC6-1FDFAB7C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7D6"/>
    <w:pPr>
      <w:widowControl w:val="0"/>
    </w:pPr>
    <w:rPr>
      <w:rFonts w:ascii="Arial" w:eastAsia="Arial" w:hAnsi="Arial" w:cs="Arial"/>
    </w:rPr>
  </w:style>
  <w:style w:type="paragraph" w:styleId="Nagwek1">
    <w:name w:val="heading 1"/>
    <w:basedOn w:val="Normalny"/>
    <w:link w:val="Nagwek1Znak"/>
    <w:uiPriority w:val="9"/>
    <w:qFormat/>
    <w:rsid w:val="00D007D6"/>
    <w:pPr>
      <w:ind w:left="4872"/>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007D6"/>
    <w:rPr>
      <w:rFonts w:ascii="Arial" w:eastAsia="Arial" w:hAnsi="Arial" w:cs="Arial"/>
      <w:b/>
      <w:bCs/>
      <w:sz w:val="20"/>
      <w:szCs w:val="20"/>
    </w:rPr>
  </w:style>
  <w:style w:type="character" w:customStyle="1" w:styleId="TekstpodstawowyZnak">
    <w:name w:val="Tekst podstawowy Znak"/>
    <w:basedOn w:val="Domylnaczcionkaakapitu"/>
    <w:link w:val="Tekstpodstawowy"/>
    <w:uiPriority w:val="1"/>
    <w:qFormat/>
    <w:rsid w:val="00D007D6"/>
    <w:rPr>
      <w:rFonts w:ascii="Arial" w:eastAsia="Arial" w:hAnsi="Arial" w:cs="Arial"/>
      <w:sz w:val="20"/>
      <w:szCs w:val="20"/>
    </w:rPr>
  </w:style>
  <w:style w:type="character" w:customStyle="1" w:styleId="TytuZnak">
    <w:name w:val="Tytuł Znak"/>
    <w:basedOn w:val="Domylnaczcionkaakapitu"/>
    <w:link w:val="Tytu"/>
    <w:uiPriority w:val="10"/>
    <w:qFormat/>
    <w:rsid w:val="00D007D6"/>
    <w:rPr>
      <w:rFonts w:ascii="Arial" w:eastAsia="Arial" w:hAnsi="Arial" w:cs="Arial"/>
      <w:b/>
      <w:bCs/>
    </w:rPr>
  </w:style>
  <w:style w:type="character" w:customStyle="1" w:styleId="NagwekZnak">
    <w:name w:val="Nagłówek Znak"/>
    <w:basedOn w:val="Domylnaczcionkaakapitu"/>
    <w:link w:val="Nagwek"/>
    <w:uiPriority w:val="99"/>
    <w:qFormat/>
    <w:rsid w:val="00D007D6"/>
    <w:rPr>
      <w:rFonts w:ascii="Arial" w:eastAsia="Arial" w:hAnsi="Arial" w:cs="Arial"/>
    </w:rPr>
  </w:style>
  <w:style w:type="character" w:customStyle="1" w:styleId="StopkaZnak">
    <w:name w:val="Stopka Znak"/>
    <w:basedOn w:val="Domylnaczcionkaakapitu"/>
    <w:link w:val="Stopka"/>
    <w:uiPriority w:val="99"/>
    <w:qFormat/>
    <w:rsid w:val="00D007D6"/>
    <w:rPr>
      <w:rFonts w:ascii="Arial" w:eastAsia="Arial" w:hAnsi="Arial" w:cs="Aria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Colorful List Accent 1 Znak"/>
    <w:link w:val="Akapitzlist"/>
    <w:uiPriority w:val="34"/>
    <w:qFormat/>
    <w:locked/>
    <w:rsid w:val="00D007D6"/>
    <w:rPr>
      <w:rFonts w:ascii="Arial" w:eastAsia="Arial" w:hAnsi="Arial" w:cs="Arial"/>
    </w:rPr>
  </w:style>
  <w:style w:type="character" w:customStyle="1" w:styleId="czeinternetowe">
    <w:name w:val="Łącze internetowe"/>
    <w:basedOn w:val="Domylnaczcionkaakapitu"/>
    <w:uiPriority w:val="99"/>
    <w:unhideWhenUsed/>
    <w:rsid w:val="00D007D6"/>
    <w:rPr>
      <w:color w:val="0563C1" w:themeColor="hyperlink"/>
      <w:u w:val="single"/>
    </w:rPr>
  </w:style>
  <w:style w:type="character" w:styleId="Nierozpoznanawzmianka">
    <w:name w:val="Unresolved Mention"/>
    <w:basedOn w:val="Domylnaczcionkaakapitu"/>
    <w:uiPriority w:val="99"/>
    <w:semiHidden/>
    <w:unhideWhenUsed/>
    <w:qFormat/>
    <w:rsid w:val="00D007D6"/>
    <w:rPr>
      <w:color w:val="605E5C"/>
      <w:shd w:val="clear" w:color="auto" w:fill="E1DFDD"/>
    </w:rPr>
  </w:style>
  <w:style w:type="character" w:styleId="Pogrubienie">
    <w:name w:val="Strong"/>
    <w:basedOn w:val="Domylnaczcionkaakapitu"/>
    <w:uiPriority w:val="22"/>
    <w:qFormat/>
    <w:rsid w:val="00D007D6"/>
    <w:rPr>
      <w:b/>
      <w:bCs/>
    </w:rPr>
  </w:style>
  <w:style w:type="character" w:styleId="Odwoaniedokomentarza">
    <w:name w:val="annotation reference"/>
    <w:basedOn w:val="Domylnaczcionkaakapitu"/>
    <w:uiPriority w:val="99"/>
    <w:semiHidden/>
    <w:unhideWhenUsed/>
    <w:qFormat/>
    <w:rsid w:val="0033056B"/>
    <w:rPr>
      <w:sz w:val="16"/>
      <w:szCs w:val="16"/>
    </w:rPr>
  </w:style>
  <w:style w:type="character" w:customStyle="1" w:styleId="TekstkomentarzaZnak">
    <w:name w:val="Tekst komentarza Znak"/>
    <w:basedOn w:val="Domylnaczcionkaakapitu"/>
    <w:link w:val="Tekstkomentarza"/>
    <w:uiPriority w:val="99"/>
    <w:qFormat/>
    <w:rsid w:val="0033056B"/>
    <w:rPr>
      <w:rFonts w:ascii="Arial" w:eastAsia="Arial" w:hAnsi="Arial" w:cs="Arial"/>
      <w:sz w:val="20"/>
      <w:szCs w:val="20"/>
    </w:rPr>
  </w:style>
  <w:style w:type="character" w:customStyle="1" w:styleId="TematkomentarzaZnak">
    <w:name w:val="Temat komentarza Znak"/>
    <w:basedOn w:val="TekstkomentarzaZnak"/>
    <w:link w:val="Tematkomentarza"/>
    <w:uiPriority w:val="99"/>
    <w:semiHidden/>
    <w:qFormat/>
    <w:rsid w:val="0033056B"/>
    <w:rPr>
      <w:rFonts w:ascii="Arial" w:eastAsia="Arial" w:hAnsi="Arial" w:cs="Arial"/>
      <w:b/>
      <w:bCs/>
      <w:sz w:val="20"/>
      <w:szCs w:val="20"/>
    </w:rPr>
  </w:style>
  <w:style w:type="character" w:customStyle="1" w:styleId="BezodstpwZnak">
    <w:name w:val="Bez odstępów Znak"/>
    <w:link w:val="Bezodstpw"/>
    <w:uiPriority w:val="1"/>
    <w:qFormat/>
    <w:locked/>
    <w:rsid w:val="00DB0FD1"/>
    <w:rPr>
      <w:rFonts w:ascii="Times New Roman" w:eastAsia="Times New Roman" w:hAnsi="Times New Roman" w:cs="Times New Roman"/>
    </w:rPr>
  </w:style>
  <w:style w:type="character" w:customStyle="1" w:styleId="TekstdymkaZnak">
    <w:name w:val="Tekst dymka Znak"/>
    <w:basedOn w:val="Domylnaczcionkaakapitu"/>
    <w:link w:val="Tekstdymka"/>
    <w:uiPriority w:val="99"/>
    <w:semiHidden/>
    <w:qFormat/>
    <w:rsid w:val="00185FBF"/>
    <w:rPr>
      <w:rFonts w:ascii="Tahoma" w:eastAsia="Calibri" w:hAnsi="Tahoma" w:cs="Tahoma"/>
      <w:sz w:val="16"/>
      <w:szCs w:val="16"/>
    </w:rPr>
  </w:style>
  <w:style w:type="character" w:customStyle="1" w:styleId="TekstprzypisukocowegoZnak">
    <w:name w:val="Tekst przypisu końcowego Znak"/>
    <w:basedOn w:val="Domylnaczcionkaakapitu"/>
    <w:link w:val="Tekstprzypisukocowego"/>
    <w:uiPriority w:val="99"/>
    <w:semiHidden/>
    <w:qFormat/>
    <w:rsid w:val="00D4730A"/>
    <w:rPr>
      <w:rFonts w:ascii="Arial" w:eastAsia="Arial" w:hAnsi="Arial" w:cs="Arial"/>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4730A"/>
    <w:rPr>
      <w:vertAlign w:val="superscript"/>
    </w:rPr>
  </w:style>
  <w:style w:type="character" w:customStyle="1" w:styleId="TekstprzypisudolnegoZnak">
    <w:name w:val="Tekst przypisu dolnego Znak"/>
    <w:basedOn w:val="Domylnaczcionkaakapitu"/>
    <w:link w:val="Tekstprzypisudolnego"/>
    <w:uiPriority w:val="99"/>
    <w:semiHidden/>
    <w:qFormat/>
    <w:rsid w:val="00D4730A"/>
    <w:rPr>
      <w:rFonts w:ascii="Arial" w:eastAsia="Arial" w:hAnsi="Arial" w:cs="Arial"/>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D4730A"/>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007D6"/>
    <w:pPr>
      <w:tabs>
        <w:tab w:val="center" w:pos="4536"/>
        <w:tab w:val="right" w:pos="9072"/>
      </w:tabs>
    </w:pPr>
  </w:style>
  <w:style w:type="paragraph" w:styleId="Tekstpodstawowy">
    <w:name w:val="Body Text"/>
    <w:basedOn w:val="Normalny"/>
    <w:link w:val="TekstpodstawowyZnak"/>
    <w:uiPriority w:val="1"/>
    <w:qFormat/>
    <w:rsid w:val="00D007D6"/>
    <w:pPr>
      <w:ind w:left="836" w:hanging="360"/>
      <w:jc w:val="both"/>
    </w:pPr>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uiPriority w:val="10"/>
    <w:qFormat/>
    <w:rsid w:val="00D007D6"/>
    <w:pPr>
      <w:spacing w:before="37"/>
      <w:ind w:left="12"/>
      <w:jc w:val="center"/>
    </w:pPr>
    <w:rPr>
      <w:b/>
      <w:bCs/>
    </w:rPr>
  </w:style>
  <w:style w:type="paragraph" w:styleId="Akapitzlist">
    <w:name w:val="List Paragraph"/>
    <w:aliases w:val="L1,Numerowanie,List Paragraph,2 heading,A_wyliczenie,K-P_odwolanie,Akapit z listą5,maz_wyliczenie,opis dzialania,Akapit z listą BS,CW_Lista,Colorful List Accent 1,Akapit z listą4,Średnia siatka 1 — akcent 21,sw tekst,Wypunktowanie,Obiekt"/>
    <w:basedOn w:val="Normalny"/>
    <w:link w:val="AkapitzlistZnak"/>
    <w:uiPriority w:val="34"/>
    <w:qFormat/>
    <w:rsid w:val="00D007D6"/>
    <w:pPr>
      <w:ind w:left="836" w:hanging="360"/>
      <w:jc w:val="both"/>
    </w:pPr>
  </w:style>
  <w:style w:type="paragraph" w:customStyle="1" w:styleId="TableParagraph">
    <w:name w:val="Table Paragraph"/>
    <w:basedOn w:val="Normalny"/>
    <w:uiPriority w:val="1"/>
    <w:qFormat/>
    <w:rsid w:val="00D007D6"/>
  </w:style>
  <w:style w:type="paragraph" w:customStyle="1" w:styleId="Gwkaistopka">
    <w:name w:val="Główka i stopka"/>
    <w:basedOn w:val="Normalny"/>
    <w:qFormat/>
  </w:style>
  <w:style w:type="paragraph" w:styleId="Stopka">
    <w:name w:val="footer"/>
    <w:basedOn w:val="Normalny"/>
    <w:link w:val="StopkaZnak"/>
    <w:uiPriority w:val="99"/>
    <w:unhideWhenUsed/>
    <w:rsid w:val="00D007D6"/>
    <w:pPr>
      <w:tabs>
        <w:tab w:val="center" w:pos="4536"/>
        <w:tab w:val="right" w:pos="9072"/>
      </w:tabs>
    </w:pPr>
  </w:style>
  <w:style w:type="paragraph" w:customStyle="1" w:styleId="Standard">
    <w:name w:val="Standard"/>
    <w:qFormat/>
    <w:rsid w:val="00BA6613"/>
    <w:pPr>
      <w:widowControl w:val="0"/>
      <w:textAlignment w:val="baseline"/>
    </w:pPr>
    <w:rPr>
      <w:rFonts w:ascii="Arial" w:eastAsia="Lucida Sans Unicode" w:hAnsi="Arial" w:cs="Times New Roman"/>
      <w:kern w:val="2"/>
      <w:sz w:val="20"/>
      <w:lang w:eastAsia="pl-PL"/>
    </w:rPr>
  </w:style>
  <w:style w:type="paragraph" w:styleId="Tekstkomentarza">
    <w:name w:val="annotation text"/>
    <w:basedOn w:val="Normalny"/>
    <w:link w:val="TekstkomentarzaZnak"/>
    <w:uiPriority w:val="99"/>
    <w:unhideWhenUsed/>
    <w:qFormat/>
    <w:rsid w:val="0033056B"/>
    <w:rPr>
      <w:sz w:val="20"/>
      <w:szCs w:val="20"/>
    </w:rPr>
  </w:style>
  <w:style w:type="paragraph" w:styleId="Tematkomentarza">
    <w:name w:val="annotation subject"/>
    <w:basedOn w:val="Tekstkomentarza"/>
    <w:next w:val="Tekstkomentarza"/>
    <w:link w:val="TematkomentarzaZnak"/>
    <w:uiPriority w:val="99"/>
    <w:semiHidden/>
    <w:unhideWhenUsed/>
    <w:qFormat/>
    <w:rsid w:val="0033056B"/>
    <w:rPr>
      <w:b/>
      <w:bCs/>
    </w:rPr>
  </w:style>
  <w:style w:type="paragraph" w:styleId="Poprawka">
    <w:name w:val="Revision"/>
    <w:uiPriority w:val="99"/>
    <w:semiHidden/>
    <w:qFormat/>
    <w:rsid w:val="00BC6F7B"/>
    <w:rPr>
      <w:rFonts w:ascii="Arial" w:eastAsia="Arial" w:hAnsi="Arial" w:cs="Arial"/>
    </w:rPr>
  </w:style>
  <w:style w:type="paragraph" w:styleId="Bezodstpw">
    <w:name w:val="No Spacing"/>
    <w:link w:val="BezodstpwZnak"/>
    <w:uiPriority w:val="1"/>
    <w:qFormat/>
    <w:rsid w:val="00DB0FD1"/>
    <w:rPr>
      <w:rFonts w:ascii="Times New Roman" w:eastAsia="Times New Roman" w:hAnsi="Times New Roman" w:cs="Times New Roman"/>
    </w:rPr>
  </w:style>
  <w:style w:type="paragraph" w:customStyle="1" w:styleId="Default">
    <w:name w:val="Default"/>
    <w:qFormat/>
    <w:rsid w:val="0061677A"/>
    <w:rPr>
      <w:rFonts w:ascii="Cambria" w:eastAsia="Calibri" w:hAnsi="Cambria" w:cs="Cambria"/>
      <w:color w:val="000000"/>
      <w:sz w:val="24"/>
      <w:szCs w:val="24"/>
    </w:rPr>
  </w:style>
  <w:style w:type="paragraph" w:styleId="Tekstdymka">
    <w:name w:val="Balloon Text"/>
    <w:basedOn w:val="Normalny"/>
    <w:link w:val="TekstdymkaZnak"/>
    <w:uiPriority w:val="99"/>
    <w:semiHidden/>
    <w:unhideWhenUsed/>
    <w:qFormat/>
    <w:rsid w:val="00185FBF"/>
    <w:pPr>
      <w:widowControl/>
    </w:pPr>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4730A"/>
    <w:rPr>
      <w:sz w:val="20"/>
      <w:szCs w:val="20"/>
    </w:rPr>
  </w:style>
  <w:style w:type="paragraph" w:styleId="Tekstprzypisudolnego">
    <w:name w:val="footnote text"/>
    <w:basedOn w:val="Normalny"/>
    <w:link w:val="TekstprzypisudolnegoZnak"/>
    <w:uiPriority w:val="99"/>
    <w:semiHidden/>
    <w:unhideWhenUsed/>
    <w:rsid w:val="00D4730A"/>
    <w:rPr>
      <w:sz w:val="20"/>
      <w:szCs w:val="20"/>
    </w:rPr>
  </w:style>
  <w:style w:type="paragraph" w:customStyle="1" w:styleId="Zawartoramki">
    <w:name w:val="Zawartość ramki"/>
    <w:basedOn w:val="Normalny"/>
    <w:qFormat/>
  </w:style>
  <w:style w:type="table" w:customStyle="1" w:styleId="TableNormal">
    <w:name w:val="Table Normal"/>
    <w:uiPriority w:val="2"/>
    <w:semiHidden/>
    <w:unhideWhenUsed/>
    <w:qFormat/>
    <w:rsid w:val="00D007D6"/>
    <w:rPr>
      <w:lang w:val="en-US"/>
    </w:rPr>
    <w:tblPr>
      <w:tblCellMar>
        <w:top w:w="0" w:type="dxa"/>
        <w:left w:w="0" w:type="dxa"/>
        <w:bottom w:w="0" w:type="dxa"/>
        <w:right w:w="0" w:type="dxa"/>
      </w:tblCellMar>
    </w:tblPr>
  </w:style>
  <w:style w:type="paragraph" w:customStyle="1" w:styleId="gwp9dfeb351western">
    <w:name w:val="gwp9dfeb351_western"/>
    <w:basedOn w:val="Normalny"/>
    <w:uiPriority w:val="99"/>
    <w:semiHidden/>
    <w:rsid w:val="00DF777D"/>
    <w:pPr>
      <w:widowControl/>
      <w:suppressAutoHyphens w:val="0"/>
      <w:spacing w:before="100" w:beforeAutospacing="1" w:after="100" w:afterAutospacing="1"/>
    </w:pPr>
    <w:rPr>
      <w:rFonts w:ascii="Calibri" w:eastAsiaTheme="minorHAnsi" w:hAnsi="Calibri" w:cs="Calibri"/>
      <w:lang w:eastAsia="pl-PL"/>
    </w:rPr>
  </w:style>
  <w:style w:type="character" w:customStyle="1" w:styleId="highlight">
    <w:name w:val="highlight"/>
    <w:basedOn w:val="Domylnaczcionkaakapitu"/>
    <w:rsid w:val="00DF777D"/>
  </w:style>
  <w:style w:type="character" w:customStyle="1" w:styleId="size">
    <w:name w:val="size"/>
    <w:basedOn w:val="Domylnaczcionkaakapitu"/>
    <w:rsid w:val="00DF777D"/>
  </w:style>
  <w:style w:type="character" w:customStyle="1" w:styleId="colour">
    <w:name w:val="colour"/>
    <w:basedOn w:val="Domylnaczcionkaakapitu"/>
    <w:rsid w:val="00DF777D"/>
  </w:style>
  <w:style w:type="character" w:styleId="Hipercze">
    <w:name w:val="Hyperlink"/>
    <w:basedOn w:val="Domylnaczcionkaakapitu"/>
    <w:uiPriority w:val="99"/>
    <w:unhideWhenUsed/>
    <w:rsid w:val="00F23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95631">
      <w:bodyDiv w:val="1"/>
      <w:marLeft w:val="0"/>
      <w:marRight w:val="0"/>
      <w:marTop w:val="0"/>
      <w:marBottom w:val="0"/>
      <w:divBdr>
        <w:top w:val="none" w:sz="0" w:space="0" w:color="auto"/>
        <w:left w:val="none" w:sz="0" w:space="0" w:color="auto"/>
        <w:bottom w:val="none" w:sz="0" w:space="0" w:color="auto"/>
        <w:right w:val="none" w:sz="0" w:space="0" w:color="auto"/>
      </w:divBdr>
    </w:div>
    <w:div w:id="809400922">
      <w:bodyDiv w:val="1"/>
      <w:marLeft w:val="0"/>
      <w:marRight w:val="0"/>
      <w:marTop w:val="0"/>
      <w:marBottom w:val="0"/>
      <w:divBdr>
        <w:top w:val="none" w:sz="0" w:space="0" w:color="auto"/>
        <w:left w:val="none" w:sz="0" w:space="0" w:color="auto"/>
        <w:bottom w:val="none" w:sz="0" w:space="0" w:color="auto"/>
        <w:right w:val="none" w:sz="0" w:space="0" w:color="auto"/>
      </w:divBdr>
    </w:div>
    <w:div w:id="1439180810">
      <w:bodyDiv w:val="1"/>
      <w:marLeft w:val="0"/>
      <w:marRight w:val="0"/>
      <w:marTop w:val="0"/>
      <w:marBottom w:val="0"/>
      <w:divBdr>
        <w:top w:val="none" w:sz="0" w:space="0" w:color="auto"/>
        <w:left w:val="none" w:sz="0" w:space="0" w:color="auto"/>
        <w:bottom w:val="none" w:sz="0" w:space="0" w:color="auto"/>
        <w:right w:val="none" w:sz="0" w:space="0" w:color="auto"/>
      </w:divBdr>
    </w:div>
    <w:div w:id="1643462603">
      <w:bodyDiv w:val="1"/>
      <w:marLeft w:val="0"/>
      <w:marRight w:val="0"/>
      <w:marTop w:val="0"/>
      <w:marBottom w:val="0"/>
      <w:divBdr>
        <w:top w:val="none" w:sz="0" w:space="0" w:color="auto"/>
        <w:left w:val="none" w:sz="0" w:space="0" w:color="auto"/>
        <w:bottom w:val="none" w:sz="0" w:space="0" w:color="auto"/>
        <w:right w:val="none" w:sz="0" w:space="0" w:color="auto"/>
      </w:divBdr>
    </w:div>
    <w:div w:id="1876656121">
      <w:bodyDiv w:val="1"/>
      <w:marLeft w:val="0"/>
      <w:marRight w:val="0"/>
      <w:marTop w:val="0"/>
      <w:marBottom w:val="0"/>
      <w:divBdr>
        <w:top w:val="none" w:sz="0" w:space="0" w:color="auto"/>
        <w:left w:val="none" w:sz="0" w:space="0" w:color="auto"/>
        <w:bottom w:val="none" w:sz="0" w:space="0" w:color="auto"/>
        <w:right w:val="none" w:sz="0" w:space="0" w:color="auto"/>
      </w:divBdr>
    </w:div>
    <w:div w:id="197794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wider@zagrodn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amt24.biz" TargetMode="External"/><Relationship Id="rId4" Type="http://schemas.openxmlformats.org/officeDocument/2006/relationships/settings" Target="settings.xml"/><Relationship Id="rId9" Type="http://schemas.openxmlformats.org/officeDocument/2006/relationships/hyperlink" Target="mailto:ugzagrodno@zagrodno.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D6A9-8F11-48A3-AA5E-57E0A26E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7228</Words>
  <Characters>43368</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Słonina</dc:creator>
  <dc:description/>
  <cp:lastModifiedBy>Justyna Liszyk - Świder</cp:lastModifiedBy>
  <cp:revision>4</cp:revision>
  <cp:lastPrinted>2024-12-11T10:01:00Z</cp:lastPrinted>
  <dcterms:created xsi:type="dcterms:W3CDTF">2025-04-29T07:38:00Z</dcterms:created>
  <dcterms:modified xsi:type="dcterms:W3CDTF">2025-05-05T09:51:00Z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