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216A0E9" w14:textId="77777777" w:rsidR="00FD16BE" w:rsidRPr="00FD16BE" w:rsidRDefault="003B03A0" w:rsidP="00FD16BE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FD16BE" w:rsidRPr="00FD16BE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Opracowanie wraz </w:t>
      </w:r>
    </w:p>
    <w:p w14:paraId="76D7A9E4" w14:textId="6C7F5B34" w:rsidR="003B03A0" w:rsidRPr="00FB119F" w:rsidRDefault="00FD16BE" w:rsidP="00FD16B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6BE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z zatwierdzeniem projektu organizacji ruchu oraz dostawa wraz z montażem radarowych wyświetlaczy prędkości przy drogach wojewódzkich</w:t>
      </w:r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.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9E9CA92" w14:textId="7B660F65" w:rsidR="008D69CF" w:rsidRDefault="008D69CF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2"/>
        </w:rPr>
        <w:t xml:space="preserve">Oświadczamy, że </w:t>
      </w:r>
      <w:r w:rsidRPr="008D69CF">
        <w:rPr>
          <w:rFonts w:ascii="Calibri" w:hAnsi="Calibri" w:cs="Calibri"/>
          <w:sz w:val="22"/>
        </w:rPr>
        <w:t>dysponuj</w:t>
      </w:r>
      <w:r>
        <w:rPr>
          <w:rFonts w:ascii="Calibri" w:hAnsi="Calibri" w:cs="Calibri"/>
          <w:sz w:val="22"/>
        </w:rPr>
        <w:t>emy</w:t>
      </w:r>
      <w:r w:rsidRPr="008D69CF">
        <w:rPr>
          <w:rFonts w:ascii="Calibri" w:hAnsi="Calibri" w:cs="Calibri"/>
          <w:sz w:val="22"/>
        </w:rPr>
        <w:t xml:space="preserve"> wiedzą, doświadczeniem i osobami zdolnymi do wykonania przedmiotu zamówienia</w:t>
      </w: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KRS/CEiDG)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2B809DE5" w14:textId="77777777" w:rsidR="00FD16BE" w:rsidRPr="00FD16BE" w:rsidRDefault="008102B6" w:rsidP="00FD16BE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FD16BE" w:rsidRPr="00FD16B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Opracowanie wraz </w:t>
      </w:r>
    </w:p>
    <w:p w14:paraId="0D51B7DC" w14:textId="00361B02" w:rsidR="008102B6" w:rsidRPr="00E62D01" w:rsidRDefault="00FD16BE" w:rsidP="00FD16BE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D16B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z zatwierdzeniem projektu organizacji ruchu oraz dostawa wraz z montażem radarowych wyświetlaczy prędkości przy drogach wojewódzkich.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95549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8102B6"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6E97CABF" w:rsidR="006E17FA" w:rsidRPr="00E62D01" w:rsidRDefault="006E17FA" w:rsidP="00FD16B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 xml:space="preserve">rzedmiotem </w:t>
      </w:r>
      <w:r w:rsidR="00FD16BE" w:rsidRPr="00FD16BE">
        <w:rPr>
          <w:rFonts w:asciiTheme="minorHAnsi" w:hAnsiTheme="minorHAnsi" w:cstheme="minorHAnsi"/>
          <w:sz w:val="20"/>
          <w:szCs w:val="20"/>
        </w:rPr>
        <w:t>Opracowanie wraz z zatwierdzeniem projektu organizacji ruchu oraz dostawa wraz z montażem radarowych wyświetlaczy prędkości przy drogach wojewódzkich.</w:t>
      </w:r>
      <w:r w:rsidR="003A3433" w:rsidRPr="00E62D01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6740F5" w:rsidRPr="00E62D01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62D01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7777777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(t.j.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B053D8" w14:textId="77777777" w:rsidR="00F15783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2540DCB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8C50848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2E4D1DB" w14:textId="77777777" w:rsidR="00FD16BE" w:rsidRPr="00E62D01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7E96F82" w14:textId="77777777" w:rsidR="006740F5" w:rsidRPr="00E62D01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5E9AE508" w14:textId="77777777" w:rsidR="00FD16BE" w:rsidRPr="00FD16BE" w:rsidRDefault="006E17FA" w:rsidP="00FD16BE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r w:rsidR="00FD16BE" w:rsidRPr="00FD16BE">
        <w:rPr>
          <w:rFonts w:asciiTheme="minorHAnsi" w:hAnsiTheme="minorHAnsi" w:cstheme="minorHAnsi"/>
          <w:color w:val="000000"/>
        </w:rPr>
        <w:t xml:space="preserve">Opracowanie wraz </w:t>
      </w:r>
    </w:p>
    <w:p w14:paraId="42CBC4EF" w14:textId="77515EEF" w:rsidR="006E17FA" w:rsidRDefault="00FD16BE" w:rsidP="00FD16BE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FD16BE">
        <w:rPr>
          <w:rFonts w:asciiTheme="minorHAnsi" w:hAnsiTheme="minorHAnsi" w:cstheme="minorHAnsi"/>
          <w:color w:val="000000"/>
        </w:rPr>
        <w:t>z zatwierdzeniem projektu organizacji ruchu oraz dostawa wraz z montażem radarowych wyświetlaczy prędkości przy drogach wojewódzkich.</w:t>
      </w:r>
      <w:r w:rsidR="003A3433" w:rsidRPr="003A3433">
        <w:rPr>
          <w:rFonts w:asciiTheme="minorHAnsi" w:hAnsiTheme="minorHAnsi" w:cstheme="minorHAnsi"/>
          <w:color w:val="000000"/>
        </w:rPr>
        <w:t xml:space="preserve"> </w:t>
      </w:r>
      <w:r w:rsidR="006E17FA"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4F7D79C" w14:textId="77777777" w:rsidR="00FD16BE" w:rsidRPr="00FD16BE" w:rsidRDefault="006E17FA" w:rsidP="00FD16BE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r w:rsidR="00FD16BE" w:rsidRPr="00FD16BE">
        <w:rPr>
          <w:rFonts w:asciiTheme="minorHAnsi" w:hAnsiTheme="minorHAnsi" w:cstheme="minorHAnsi"/>
        </w:rPr>
        <w:t xml:space="preserve">Opracowanie wraz </w:t>
      </w:r>
    </w:p>
    <w:p w14:paraId="3FFE0A22" w14:textId="77777777" w:rsidR="00FD16BE" w:rsidRDefault="00FD16BE" w:rsidP="00FD16BE">
      <w:pPr>
        <w:spacing w:line="276" w:lineRule="auto"/>
        <w:jc w:val="both"/>
        <w:rPr>
          <w:rFonts w:asciiTheme="minorHAnsi" w:hAnsiTheme="minorHAnsi" w:cstheme="minorHAnsi"/>
        </w:rPr>
      </w:pPr>
      <w:r w:rsidRPr="00FD16BE">
        <w:rPr>
          <w:rFonts w:asciiTheme="minorHAnsi" w:hAnsiTheme="minorHAnsi" w:cstheme="minorHAnsi"/>
        </w:rPr>
        <w:t>z zatwierdzeniem projektu organizacji ruchu oraz dostawa wraz z montażem radarowych wyświetlaczy prędkości przy drogach wojewódzkich.</w:t>
      </w:r>
    </w:p>
    <w:p w14:paraId="46C3C08F" w14:textId="0E0A8F10" w:rsidR="006E17FA" w:rsidRPr="0080436A" w:rsidRDefault="004B7940" w:rsidP="00FD16BE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J</w:t>
      </w:r>
      <w:r w:rsidR="006E17FA" w:rsidRPr="0080436A">
        <w:rPr>
          <w:rFonts w:asciiTheme="minorHAnsi" w:hAnsiTheme="minorHAnsi" w:cstheme="minorHAnsi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lastRenderedPageBreak/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B25CB"/>
    <w:rsid w:val="001D78D1"/>
    <w:rsid w:val="001E3FA9"/>
    <w:rsid w:val="002109FB"/>
    <w:rsid w:val="002516CF"/>
    <w:rsid w:val="002F1003"/>
    <w:rsid w:val="00326B26"/>
    <w:rsid w:val="00346135"/>
    <w:rsid w:val="003A3433"/>
    <w:rsid w:val="003B03A0"/>
    <w:rsid w:val="003E7148"/>
    <w:rsid w:val="004021CF"/>
    <w:rsid w:val="00411CC5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5F0E05"/>
    <w:rsid w:val="00631A39"/>
    <w:rsid w:val="006740F5"/>
    <w:rsid w:val="00681A1B"/>
    <w:rsid w:val="006E17FA"/>
    <w:rsid w:val="00724A7E"/>
    <w:rsid w:val="007C086D"/>
    <w:rsid w:val="0080436A"/>
    <w:rsid w:val="008102B6"/>
    <w:rsid w:val="00813C80"/>
    <w:rsid w:val="008A7697"/>
    <w:rsid w:val="008D69CF"/>
    <w:rsid w:val="00900AF4"/>
    <w:rsid w:val="009101E7"/>
    <w:rsid w:val="009203DA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E3819"/>
    <w:rsid w:val="00AE382B"/>
    <w:rsid w:val="00B135D1"/>
    <w:rsid w:val="00B60B75"/>
    <w:rsid w:val="00BC2285"/>
    <w:rsid w:val="00BC6851"/>
    <w:rsid w:val="00C063FF"/>
    <w:rsid w:val="00C714E0"/>
    <w:rsid w:val="00CA5B38"/>
    <w:rsid w:val="00CB0616"/>
    <w:rsid w:val="00D04438"/>
    <w:rsid w:val="00D376AD"/>
    <w:rsid w:val="00D55E77"/>
    <w:rsid w:val="00DD549E"/>
    <w:rsid w:val="00E50444"/>
    <w:rsid w:val="00E51C8E"/>
    <w:rsid w:val="00E62D01"/>
    <w:rsid w:val="00E92716"/>
    <w:rsid w:val="00F15783"/>
    <w:rsid w:val="00F6269D"/>
    <w:rsid w:val="00F85822"/>
    <w:rsid w:val="00FB119F"/>
    <w:rsid w:val="00F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Mateusz Iwiński</cp:lastModifiedBy>
  <cp:revision>10</cp:revision>
  <cp:lastPrinted>2023-11-06T11:03:00Z</cp:lastPrinted>
  <dcterms:created xsi:type="dcterms:W3CDTF">2024-03-04T12:46:00Z</dcterms:created>
  <dcterms:modified xsi:type="dcterms:W3CDTF">2025-02-03T11:29:00Z</dcterms:modified>
</cp:coreProperties>
</file>