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C9C3" w14:textId="376B7ED9" w:rsidR="000975E7" w:rsidRPr="00F81810" w:rsidRDefault="000975E7" w:rsidP="000975E7">
      <w:pPr>
        <w:spacing w:after="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81810">
        <w:rPr>
          <w:rFonts w:ascii="Times New Roman" w:hAnsi="Times New Roman" w:cs="Times New Roman"/>
          <w:sz w:val="18"/>
          <w:szCs w:val="18"/>
        </w:rPr>
        <w:t>Załącznik do zarządzenia nr 0050.</w:t>
      </w:r>
      <w:r w:rsidR="009E4110">
        <w:rPr>
          <w:rFonts w:ascii="Times New Roman" w:hAnsi="Times New Roman" w:cs="Times New Roman"/>
          <w:sz w:val="18"/>
          <w:szCs w:val="18"/>
        </w:rPr>
        <w:t>7</w:t>
      </w:r>
      <w:r w:rsidR="00C378E8">
        <w:rPr>
          <w:rFonts w:ascii="Times New Roman" w:hAnsi="Times New Roman" w:cs="Times New Roman"/>
          <w:sz w:val="18"/>
          <w:szCs w:val="18"/>
        </w:rPr>
        <w:t>4</w:t>
      </w:r>
      <w:r w:rsidRPr="00F81810">
        <w:rPr>
          <w:rFonts w:ascii="Times New Roman" w:hAnsi="Times New Roman" w:cs="Times New Roman"/>
          <w:sz w:val="18"/>
          <w:szCs w:val="18"/>
        </w:rPr>
        <w:t>.202</w:t>
      </w:r>
      <w:r w:rsidR="00490854" w:rsidRPr="00F81810">
        <w:rPr>
          <w:rFonts w:ascii="Times New Roman" w:hAnsi="Times New Roman" w:cs="Times New Roman"/>
          <w:sz w:val="18"/>
          <w:szCs w:val="18"/>
        </w:rPr>
        <w:t>5</w:t>
      </w:r>
      <w:r w:rsidRPr="00F818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98E087" w14:textId="38EAFD3C" w:rsidR="000975E7" w:rsidRPr="00F81810" w:rsidRDefault="000975E7" w:rsidP="000975E7">
      <w:pPr>
        <w:spacing w:after="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81810">
        <w:rPr>
          <w:rFonts w:ascii="Times New Roman" w:hAnsi="Times New Roman" w:cs="Times New Roman"/>
          <w:sz w:val="18"/>
          <w:szCs w:val="18"/>
        </w:rPr>
        <w:t xml:space="preserve">Wójta Gminy Zagrodno z dnia </w:t>
      </w:r>
      <w:r w:rsidR="009E4110">
        <w:rPr>
          <w:rFonts w:ascii="Times New Roman" w:hAnsi="Times New Roman" w:cs="Times New Roman"/>
          <w:sz w:val="18"/>
          <w:szCs w:val="18"/>
        </w:rPr>
        <w:t>7 października</w:t>
      </w:r>
      <w:r w:rsidR="00490854" w:rsidRPr="00F81810">
        <w:rPr>
          <w:rFonts w:ascii="Times New Roman" w:hAnsi="Times New Roman" w:cs="Times New Roman"/>
          <w:sz w:val="18"/>
          <w:szCs w:val="18"/>
        </w:rPr>
        <w:t xml:space="preserve"> 2025</w:t>
      </w:r>
      <w:r w:rsidRPr="00F81810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0549D7CD" w14:textId="78AA112E" w:rsidR="006A3DC2" w:rsidRDefault="000975E7" w:rsidP="001E1B1E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1810">
        <w:rPr>
          <w:rFonts w:ascii="Times New Roman" w:hAnsi="Times New Roman" w:cs="Times New Roman"/>
          <w:b/>
          <w:bCs/>
          <w:sz w:val="20"/>
          <w:szCs w:val="20"/>
        </w:rPr>
        <w:t xml:space="preserve">Wykaz nieruchomości przeznaczonych do </w:t>
      </w:r>
      <w:r w:rsidR="00490854" w:rsidRPr="00F81810">
        <w:rPr>
          <w:rFonts w:ascii="Times New Roman" w:hAnsi="Times New Roman" w:cs="Times New Roman"/>
          <w:b/>
          <w:bCs/>
          <w:sz w:val="20"/>
          <w:szCs w:val="20"/>
        </w:rPr>
        <w:t>obrotu</w:t>
      </w:r>
      <w:r w:rsidR="00B8486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CB59973" w14:textId="5355007B" w:rsidR="00B84865" w:rsidRPr="00F81810" w:rsidRDefault="00B84865" w:rsidP="00B84865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 – kompleks działek Łukaszów</w:t>
      </w:r>
    </w:p>
    <w:p w14:paraId="7C1ADFC3" w14:textId="77777777" w:rsidR="00B84865" w:rsidRDefault="00B84865" w:rsidP="00B84865">
      <w:pPr>
        <w:pStyle w:val="Akapitzlist"/>
        <w:numPr>
          <w:ilvl w:val="0"/>
          <w:numId w:val="1"/>
        </w:numPr>
        <w:jc w:val="both"/>
      </w:pPr>
      <w:r>
        <w:t>Kompleks działek obecnie dzierżawiony, dzierżawa następuje na rzecz dotychczasowego dzierżawcy.</w:t>
      </w:r>
    </w:p>
    <w:p w14:paraId="2E073BF8" w14:textId="77777777" w:rsidR="00B84865" w:rsidRDefault="00B84865" w:rsidP="00B84865">
      <w:pPr>
        <w:pStyle w:val="Akapitzlist"/>
        <w:numPr>
          <w:ilvl w:val="0"/>
          <w:numId w:val="1"/>
        </w:numPr>
        <w:jc w:val="both"/>
      </w:pPr>
      <w:r>
        <w:t xml:space="preserve">Oznaczenie nieruchomości według księgi wieczystej prowadzonej przez Sąd Rejonowy </w:t>
      </w:r>
      <w:r>
        <w:br/>
        <w:t>w Złotoryi: LE1Z/00013608/3</w:t>
      </w:r>
    </w:p>
    <w:p w14:paraId="669463F2" w14:textId="77777777" w:rsidR="00B84865" w:rsidRDefault="00B84865" w:rsidP="00B84865">
      <w:pPr>
        <w:pStyle w:val="Akapitzlist"/>
        <w:numPr>
          <w:ilvl w:val="0"/>
          <w:numId w:val="1"/>
        </w:numPr>
        <w:jc w:val="both"/>
      </w:pPr>
      <w:r>
        <w:t xml:space="preserve">Oznaczenie nieruchomości wg. </w:t>
      </w:r>
      <w:proofErr w:type="spellStart"/>
      <w:r>
        <w:t>egib</w:t>
      </w:r>
      <w:proofErr w:type="spellEnd"/>
      <w:r>
        <w:t xml:space="preserve">, łączna powierzchnia dzierżawionego gruntu </w:t>
      </w:r>
      <w:r w:rsidRPr="001E6CE7">
        <w:t>24,6538</w:t>
      </w:r>
      <w:r>
        <w:t xml:space="preserve"> ha.</w:t>
      </w:r>
    </w:p>
    <w:p w14:paraId="65CB265C" w14:textId="77777777" w:rsidR="00B84865" w:rsidRDefault="00B84865" w:rsidP="00B84865">
      <w:pPr>
        <w:pStyle w:val="Akapitzlist"/>
        <w:numPr>
          <w:ilvl w:val="0"/>
          <w:numId w:val="1"/>
        </w:numPr>
        <w:jc w:val="both"/>
      </w:pPr>
      <w:r>
        <w:t xml:space="preserve">Nieruchomość przeznaczana jest do dzierżawy na cel rolny, bez prawa do dysponowania </w:t>
      </w:r>
      <w:r>
        <w:br/>
        <w:t>na cele budowlane na okres do 24 miesięcy.</w:t>
      </w:r>
    </w:p>
    <w:p w14:paraId="3D8B8365" w14:textId="77777777" w:rsidR="00B84865" w:rsidRDefault="00B84865" w:rsidP="00B84865">
      <w:pPr>
        <w:pStyle w:val="Akapitzlist"/>
        <w:numPr>
          <w:ilvl w:val="0"/>
          <w:numId w:val="1"/>
        </w:numPr>
        <w:jc w:val="both"/>
      </w:pPr>
      <w:r>
        <w:t>Cena wywoławcza nieruchomości: 150 kwintala pszenicy.</w:t>
      </w:r>
    </w:p>
    <w:p w14:paraId="2C3C89B7" w14:textId="77777777" w:rsidR="00B84865" w:rsidRDefault="00B84865" w:rsidP="00B84865">
      <w:pPr>
        <w:pStyle w:val="Akapitzlist"/>
        <w:numPr>
          <w:ilvl w:val="0"/>
          <w:numId w:val="1"/>
        </w:numPr>
        <w:jc w:val="both"/>
      </w:pPr>
      <w:r>
        <w:t xml:space="preserve">Nieruchomość stanowi teren niezabudowany, na który składa się kompleks 144 odrębnych działek ewidencyjnych. Przedmiotem dzierżawy jest cały kompleks działek obejmujący </w:t>
      </w:r>
      <w:r>
        <w:br/>
        <w:t xml:space="preserve">w całości 142 działki ewidencyjne oraz fragmenty 2 działek drogowych ( dz. nr 142/144, 142/145) w celu zapewnienia dojazdu do nieruchomości będącej prywatną własnością (dz. nr 142/46, 142/47) </w:t>
      </w:r>
    </w:p>
    <w:p w14:paraId="297C0B05" w14:textId="77777777" w:rsidR="00B84865" w:rsidRDefault="00B84865" w:rsidP="00B84865">
      <w:pPr>
        <w:pStyle w:val="Akapitzlist"/>
        <w:numPr>
          <w:ilvl w:val="0"/>
          <w:numId w:val="1"/>
        </w:numPr>
        <w:spacing w:after="0"/>
        <w:jc w:val="both"/>
      </w:pPr>
      <w:r>
        <w:t>Ukształtowanie terenu płaskie, nieruchomość posiada regularny kształt, dostęp do drogi publicznej, za pomocą dróg wewnętrznych, sieć wodno-kanalizacyjna i elektryczna dostępna jest w rejonie drogi wojewódzkiej, jednak obecny stan jej zainwestowania, nie pozwoli bez jej rozbudowy na przyłączenie całości działek do istniejącej infrastruktury.</w:t>
      </w:r>
    </w:p>
    <w:p w14:paraId="4D70FE52" w14:textId="77777777" w:rsidR="003302B7" w:rsidRDefault="003302B7" w:rsidP="002243C1">
      <w:pPr>
        <w:tabs>
          <w:tab w:val="left" w:pos="11152"/>
        </w:tabs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971"/>
        <w:gridCol w:w="1357"/>
        <w:gridCol w:w="971"/>
        <w:gridCol w:w="971"/>
        <w:gridCol w:w="1357"/>
        <w:gridCol w:w="971"/>
        <w:gridCol w:w="971"/>
        <w:gridCol w:w="1357"/>
      </w:tblGrid>
      <w:tr w:rsidR="009E4110" w:rsidRPr="00A17C8B" w14:paraId="06311BFB" w14:textId="77777777" w:rsidTr="00836FA4">
        <w:trPr>
          <w:trHeight w:val="293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8ADF7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L.p.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6986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Nr działki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064D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Powierzchnia (ha)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9091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L.p.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DD6D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Nr działki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81E7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Powierzchnia (ha)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5C10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L.p.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BF94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Nr działki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7AFD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Powierzchnia (ha)</w:t>
            </w:r>
          </w:p>
        </w:tc>
      </w:tr>
      <w:tr w:rsidR="009E4110" w:rsidRPr="00A17C8B" w14:paraId="52005BC6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B15F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798C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BD1A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777B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9A02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1896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0,1393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105B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51A6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2512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0,1342</w:t>
            </w:r>
          </w:p>
        </w:tc>
      </w:tr>
      <w:tr w:rsidR="009E4110" w:rsidRPr="00A17C8B" w14:paraId="22F9E0A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D988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0D4C5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F7B1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1B59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016F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E6CB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D273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5F2B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D6E3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0,1467</w:t>
            </w:r>
          </w:p>
        </w:tc>
      </w:tr>
      <w:tr w:rsidR="009E4110" w:rsidRPr="00A17C8B" w14:paraId="7E73F155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BB0F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004B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0A66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0,0973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DC9A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D5FD7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2649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AD88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09997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10FB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0,2578</w:t>
            </w:r>
          </w:p>
        </w:tc>
      </w:tr>
      <w:tr w:rsidR="009E4110" w:rsidRPr="00A17C8B" w14:paraId="132213E1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E49A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B9A2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59CE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09EB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480D5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F3C6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C164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F6EBF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85DC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0,2567</w:t>
            </w:r>
          </w:p>
        </w:tc>
      </w:tr>
      <w:tr w:rsidR="009E4110" w:rsidRPr="00A17C8B" w14:paraId="5F5B0576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152E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5B87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36E1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2A07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420E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FD01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E810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7F96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6B50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0,1932</w:t>
            </w:r>
          </w:p>
        </w:tc>
      </w:tr>
      <w:tr w:rsidR="009E4110" w:rsidRPr="00A17C8B" w14:paraId="00DAA1C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D63B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8751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10A5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0,1002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65F4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319E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5F30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96F9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BE7F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E302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0,1492</w:t>
            </w:r>
          </w:p>
        </w:tc>
      </w:tr>
      <w:tr w:rsidR="009E4110" w:rsidRPr="00A17C8B" w14:paraId="317CFC0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C7BE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9FA0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9AAD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0,1005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B10A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BCD9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BB0C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AFEE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251D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98DA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0,1296</w:t>
            </w:r>
          </w:p>
        </w:tc>
      </w:tr>
      <w:tr w:rsidR="009E4110" w:rsidRPr="00A17C8B" w14:paraId="6F4830B8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CFAF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3F96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4601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0,1009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7A44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71C8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E38D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85D9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C1605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58A5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0,1255</w:t>
            </w:r>
          </w:p>
        </w:tc>
      </w:tr>
      <w:tr w:rsidR="009E4110" w:rsidRPr="00A17C8B" w14:paraId="5F881243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2073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CADD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6D70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0,1006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4A03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3CC1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9E50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4006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F63F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B466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0,1321</w:t>
            </w:r>
          </w:p>
        </w:tc>
      </w:tr>
      <w:tr w:rsidR="009E4110" w:rsidRPr="00A17C8B" w14:paraId="27575CB2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18D6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B567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0816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10E0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50D6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0B60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3596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95C7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D4D3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0,1561</w:t>
            </w:r>
          </w:p>
        </w:tc>
      </w:tr>
      <w:tr w:rsidR="009E4110" w:rsidRPr="00A17C8B" w14:paraId="143C9427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BD0D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86A9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E784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8151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D745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4D97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6817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29683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5146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0,1482</w:t>
            </w:r>
          </w:p>
        </w:tc>
      </w:tr>
      <w:tr w:rsidR="009E4110" w:rsidRPr="00A17C8B" w14:paraId="12428A66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C62B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53DA3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A609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9756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9A86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DD21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21E1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A233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6B9C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0,1482</w:t>
            </w:r>
          </w:p>
        </w:tc>
      </w:tr>
      <w:tr w:rsidR="009E4110" w:rsidRPr="00A17C8B" w14:paraId="5E13ADD6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422E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AD195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6EB5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0,0985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E400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ABF4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9014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3C02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EDE6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6C72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0,1483</w:t>
            </w:r>
          </w:p>
        </w:tc>
      </w:tr>
      <w:tr w:rsidR="009E4110" w:rsidRPr="00A17C8B" w14:paraId="6AF0FFAB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0D63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5DB6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F1B2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0,0998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21A2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2730E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4CA1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A6ED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AD97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670C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0,1483</w:t>
            </w:r>
          </w:p>
        </w:tc>
      </w:tr>
      <w:tr w:rsidR="009E4110" w:rsidRPr="00A17C8B" w14:paraId="60C3513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D359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E907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9FE0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0,1009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40F1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4B5EE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468F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BAF1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8B34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2DE9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0,1482</w:t>
            </w:r>
          </w:p>
        </w:tc>
      </w:tr>
      <w:tr w:rsidR="009E4110" w:rsidRPr="00A17C8B" w14:paraId="6BFC6F47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F10D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5862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8910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FE9D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9ECF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3903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1B1A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93BA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2ED7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0,1483</w:t>
            </w:r>
          </w:p>
        </w:tc>
      </w:tr>
      <w:tr w:rsidR="009E4110" w:rsidRPr="00A17C8B" w14:paraId="72DCE46C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5E57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0C4A5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4D38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0,2624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4610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B01B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142/69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E927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6B5A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3A54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7838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0,151</w:t>
            </w:r>
          </w:p>
        </w:tc>
      </w:tr>
      <w:tr w:rsidR="009E4110" w:rsidRPr="00A17C8B" w14:paraId="1C2F7C75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3E71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62252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F750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8CA09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B7BD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B706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4E6B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370D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CB3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0,1506</w:t>
            </w:r>
          </w:p>
        </w:tc>
      </w:tr>
      <w:tr w:rsidR="009E4110" w:rsidRPr="00A17C8B" w14:paraId="53F66F90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663E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4699E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4A92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0,1633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A972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4DC4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2687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EF95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17E5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7A3E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0,17</w:t>
            </w:r>
          </w:p>
        </w:tc>
      </w:tr>
      <w:tr w:rsidR="009E4110" w:rsidRPr="00A17C8B" w14:paraId="1418AEFC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2C11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5E6F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A959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0,1695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A292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9D92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D275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B94A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2357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9E08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0,1703</w:t>
            </w:r>
          </w:p>
        </w:tc>
      </w:tr>
      <w:tr w:rsidR="009E4110" w:rsidRPr="00A17C8B" w14:paraId="71E5C7F1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DB5A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E21F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A660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0,1675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85409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CBA1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C79A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0,1398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4897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B3755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6974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0,1473</w:t>
            </w:r>
          </w:p>
        </w:tc>
      </w:tr>
      <w:tr w:rsidR="009E4110" w:rsidRPr="00A17C8B" w14:paraId="107BF239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46A4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D034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36F1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0,1857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9BD5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09ED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ABD2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0,1745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8591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E96D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E1EA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0,1473</w:t>
            </w:r>
          </w:p>
        </w:tc>
      </w:tr>
      <w:tr w:rsidR="009E4110" w:rsidRPr="00A17C8B" w14:paraId="41FA81A6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8359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CED9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3D74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0,1843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6B0A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50702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AC4F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357D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E266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41FF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0,1473</w:t>
            </w:r>
          </w:p>
        </w:tc>
      </w:tr>
      <w:tr w:rsidR="009E4110" w:rsidRPr="00A17C8B" w14:paraId="38D1CEC5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C850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7976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8706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C464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FFF9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DCEE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7357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B870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8CF9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0,1412</w:t>
            </w:r>
          </w:p>
        </w:tc>
      </w:tr>
      <w:tr w:rsidR="009E4110" w:rsidRPr="00A17C8B" w14:paraId="58CA38B8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6246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F25CF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A5E5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268C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9879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3464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CFCB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9002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6DC9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0,1523</w:t>
            </w:r>
          </w:p>
        </w:tc>
      </w:tr>
      <w:tr w:rsidR="009E4110" w:rsidRPr="00A17C8B" w14:paraId="62A0F786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EC1D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F042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F756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8E35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5528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CA09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8E77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4A5AF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5022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0,1385</w:t>
            </w:r>
          </w:p>
        </w:tc>
      </w:tr>
      <w:tr w:rsidR="009E4110" w:rsidRPr="00A17C8B" w14:paraId="48EB2F4C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4A99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B04D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6413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FC36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80EA5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6D40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1667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4AD1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1E8C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0,1507</w:t>
            </w:r>
          </w:p>
        </w:tc>
      </w:tr>
      <w:tr w:rsidR="009E4110" w:rsidRPr="00A17C8B" w14:paraId="41FCAF97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241C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1B6C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E8B9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E49B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EE937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5C6D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AC4A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6451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5F6D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0,1509</w:t>
            </w:r>
          </w:p>
        </w:tc>
      </w:tr>
      <w:tr w:rsidR="009E4110" w:rsidRPr="00A17C8B" w14:paraId="27ECF31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900E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3AD7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1FC5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9FD6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B3EE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9A9C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3A43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FB94E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4D1A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0,1871</w:t>
            </w:r>
          </w:p>
        </w:tc>
      </w:tr>
      <w:tr w:rsidR="009E4110" w:rsidRPr="00A17C8B" w14:paraId="77793138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60B3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8819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F499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68B8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4A9C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2971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BAFC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3AF1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04BC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0,2358</w:t>
            </w:r>
          </w:p>
        </w:tc>
      </w:tr>
      <w:tr w:rsidR="009E4110" w:rsidRPr="00A17C8B" w14:paraId="7AFB552E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2163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A68E2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6958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2ED0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EE7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5A79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B53E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F7F8C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CC62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0,139</w:t>
            </w:r>
          </w:p>
        </w:tc>
      </w:tr>
      <w:tr w:rsidR="009E4110" w:rsidRPr="00A17C8B" w14:paraId="5BA902D1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FC5B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FD41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775E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3F8B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79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9425F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411B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0,1586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7DC0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14792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3810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0,0972</w:t>
            </w:r>
          </w:p>
        </w:tc>
      </w:tr>
      <w:tr w:rsidR="009E4110" w:rsidRPr="00A17C8B" w14:paraId="6B7E972B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DE4A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943D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B737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0,2723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A054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88B12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C001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0,1476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B4D7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6A38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CEDE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0,0965</w:t>
            </w:r>
          </w:p>
        </w:tc>
      </w:tr>
      <w:tr w:rsidR="009E4110" w:rsidRPr="00A17C8B" w14:paraId="7DDB43AB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A42E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69D78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3EBE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0,2353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E82B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9995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CB04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2FEB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370E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00CE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0,0966</w:t>
            </w:r>
          </w:p>
        </w:tc>
      </w:tr>
      <w:tr w:rsidR="009E4110" w:rsidRPr="00A17C8B" w14:paraId="29E1C15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FE3D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49E8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2585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0,2166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3DD6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132B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3C48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7C87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129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31B8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40C1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0,0965</w:t>
            </w:r>
          </w:p>
        </w:tc>
      </w:tr>
      <w:tr w:rsidR="009E4110" w:rsidRPr="00A17C8B" w14:paraId="245CE930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2729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37BE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50D5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0,2126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E3DF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CFC5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9388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A38E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5059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4B41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0,0966</w:t>
            </w:r>
          </w:p>
        </w:tc>
      </w:tr>
      <w:tr w:rsidR="009E4110" w:rsidRPr="00A17C8B" w14:paraId="5C449508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A975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C3087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EA20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AD17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2A3C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242E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CFBB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29CD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79E6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0,0966</w:t>
            </w:r>
          </w:p>
        </w:tc>
      </w:tr>
      <w:tr w:rsidR="009E4110" w:rsidRPr="00A17C8B" w14:paraId="0C2722C3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635E9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F1BF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090E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0,2099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47E6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333D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90FA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980B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C7FB2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B898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0,0965</w:t>
            </w:r>
          </w:p>
        </w:tc>
      </w:tr>
      <w:tr w:rsidR="009E4110" w:rsidRPr="00A17C8B" w14:paraId="5AC77385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D40D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D8C89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55D7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F046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7E3E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E75D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AEAE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1A1AA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3CE2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0,0964</w:t>
            </w:r>
          </w:p>
        </w:tc>
      </w:tr>
      <w:tr w:rsidR="009E4110" w:rsidRPr="00A17C8B" w14:paraId="5F780BA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7A39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C7FE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3676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3CEB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EF22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D165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FD73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FFBE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F72E9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0,0965</w:t>
            </w:r>
          </w:p>
        </w:tc>
      </w:tr>
      <w:tr w:rsidR="009E4110" w:rsidRPr="00A17C8B" w14:paraId="226963D8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378D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04113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D55B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EF35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A864F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F4A89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0,1456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B285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7386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C3E2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0,096</w:t>
            </w:r>
          </w:p>
        </w:tc>
      </w:tr>
      <w:tr w:rsidR="009E4110" w:rsidRPr="00A17C8B" w14:paraId="4053BA6B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80AB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0FA7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62A4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FFD3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89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12B2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0464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457C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92DC3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D66F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0,1274</w:t>
            </w:r>
          </w:p>
        </w:tc>
      </w:tr>
      <w:tr w:rsidR="009E4110" w:rsidRPr="00A17C8B" w14:paraId="30C66BB1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3668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1F43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3607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0,2515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77CD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CD08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9442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970D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A3FDE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1131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0,4055</w:t>
            </w:r>
          </w:p>
        </w:tc>
      </w:tr>
      <w:tr w:rsidR="009E4110" w:rsidRPr="00A17C8B" w14:paraId="0F9C6770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E355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08AB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5847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78CE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4E17E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B705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2BEEF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3A92B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DC85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0,7662</w:t>
            </w:r>
          </w:p>
        </w:tc>
      </w:tr>
      <w:tr w:rsidR="009E4110" w:rsidRPr="00A17C8B" w14:paraId="00BA736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8EA6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4A25E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5D839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4E80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584C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25C1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0,1255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22D95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F9688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2BCF3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0,0684</w:t>
            </w:r>
          </w:p>
        </w:tc>
      </w:tr>
      <w:tr w:rsidR="009E4110" w:rsidRPr="00A17C8B" w14:paraId="2CC6C714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96C1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48101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5CFC1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0,1368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FECC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B5F54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E4F138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CF75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746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5B8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0,2126</w:t>
            </w:r>
          </w:p>
        </w:tc>
      </w:tr>
      <w:tr w:rsidR="009E4110" w:rsidRPr="00A17C8B" w14:paraId="098F9BB2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00D1A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3792F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CD8A4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0,1432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FD9E0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94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65F76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8F9B9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0,1277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10F7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B1960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96D37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1,7091</w:t>
            </w:r>
          </w:p>
        </w:tc>
      </w:tr>
      <w:tr w:rsidR="009E4110" w:rsidRPr="00A17C8B" w14:paraId="12FFEBC1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9E6E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C696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6686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EA3D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EB8A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14FA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A0CC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941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142/19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BE0CDB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0,1202</w:t>
            </w:r>
          </w:p>
        </w:tc>
      </w:tr>
      <w:tr w:rsidR="009E4110" w:rsidRPr="00A17C8B" w14:paraId="7C38DA67" w14:textId="77777777" w:rsidTr="00836FA4">
        <w:trPr>
          <w:trHeight w:val="28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F57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084E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75C5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F3D0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45F6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A836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022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C402D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6C60D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0,6492</w:t>
            </w:r>
          </w:p>
        </w:tc>
      </w:tr>
      <w:tr w:rsidR="009E4110" w:rsidRPr="00A17C8B" w14:paraId="67A6FD16" w14:textId="77777777" w:rsidTr="00836FA4">
        <w:trPr>
          <w:trHeight w:val="293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A106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238B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6676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83F9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CFC3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1952" w14:textId="77777777" w:rsidR="009E4110" w:rsidRPr="00A17C8B" w:rsidRDefault="009E4110" w:rsidP="0083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964272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FD95F" w14:textId="77777777" w:rsidR="009E4110" w:rsidRPr="00A17C8B" w:rsidRDefault="009E4110" w:rsidP="00836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142/145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2CFB3" w14:textId="77777777" w:rsidR="009E4110" w:rsidRPr="00A17C8B" w:rsidRDefault="009E4110" w:rsidP="00836F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7C8B">
              <w:rPr>
                <w:rFonts w:ascii="Calibri" w:eastAsia="Times New Roman" w:hAnsi="Calibri" w:cs="Calibri"/>
                <w:color w:val="000000"/>
                <w:lang w:eastAsia="pl-PL"/>
              </w:rPr>
              <w:t>0,2503</w:t>
            </w:r>
          </w:p>
        </w:tc>
      </w:tr>
    </w:tbl>
    <w:p w14:paraId="2CB6F02D" w14:textId="77777777" w:rsidR="009E4110" w:rsidRPr="00F81810" w:rsidRDefault="009E4110" w:rsidP="002243C1">
      <w:pPr>
        <w:tabs>
          <w:tab w:val="left" w:pos="1115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40FCC5E" w14:textId="0E992EC1" w:rsidR="00B84865" w:rsidRDefault="00B84865" w:rsidP="002243C1">
      <w:pPr>
        <w:tabs>
          <w:tab w:val="left" w:pos="11152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84865">
        <w:rPr>
          <w:rFonts w:ascii="Times New Roman" w:hAnsi="Times New Roman" w:cs="Times New Roman"/>
          <w:b/>
          <w:bCs/>
          <w:sz w:val="18"/>
          <w:szCs w:val="18"/>
        </w:rPr>
        <w:t xml:space="preserve">II udział w nieruchomości </w:t>
      </w:r>
      <w:r>
        <w:rPr>
          <w:rFonts w:ascii="Times New Roman" w:hAnsi="Times New Roman" w:cs="Times New Roman"/>
          <w:b/>
          <w:bCs/>
          <w:sz w:val="18"/>
          <w:szCs w:val="18"/>
        </w:rPr>
        <w:t>Łukaszów</w:t>
      </w:r>
    </w:p>
    <w:p w14:paraId="3639B5CC" w14:textId="2E320BED" w:rsidR="00C8154A" w:rsidRDefault="00C8154A" w:rsidP="00C8154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Udział </w:t>
      </w:r>
      <w:r>
        <w:rPr>
          <w:rFonts w:ascii="Times New Roman" w:eastAsia="Times New Roman" w:hAnsi="Times New Roman" w:cs="Times New Roman"/>
        </w:rPr>
        <w:t>wynosząc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33/100 całości nieruchomości zabudowanej  stanowiącej własność Gminy Zagrodno, położonej w obrębie Łukaszów gmina Zagrodno, oznaczonych w ewidencji gruntów jako działka 82, o powierzchni 0.1063 ha, sklasyfikowaną jako Br, dla której Sąd Rejonowy w Złotoryi Wydział Ksiąg Wieczystych prowadzi księgę wieczystą nr LE1Z/00036405/7 wraz z prawem własności do budynku mieszkalnego i budynku gospodarczego - na rzecz jedynego współwłaściciela pozostałej ułamkowej części nieruchomości.</w:t>
      </w:r>
      <w:r w:rsidR="00974A56">
        <w:rPr>
          <w:rFonts w:ascii="Times New Roman" w:eastAsia="Times New Roman" w:hAnsi="Times New Roman" w:cs="Times New Roman"/>
        </w:rPr>
        <w:t xml:space="preserve"> Przeznaczenie w miejscowym planie zagospodarowania przestrzennego – 5RM, cena określona w operacie szacunkowym: </w:t>
      </w:r>
      <w:r w:rsidR="00AC7F7C">
        <w:rPr>
          <w:rFonts w:ascii="Times New Roman" w:eastAsia="Times New Roman" w:hAnsi="Times New Roman" w:cs="Times New Roman"/>
        </w:rPr>
        <w:t xml:space="preserve">118 693 zł netto. Cena nabycia płatna najpóźniej 1 dzień przed podpisaniem  </w:t>
      </w:r>
      <w:r w:rsidR="009E07BC">
        <w:rPr>
          <w:rFonts w:ascii="Times New Roman" w:eastAsia="Times New Roman" w:hAnsi="Times New Roman" w:cs="Times New Roman"/>
        </w:rPr>
        <w:t xml:space="preserve">aktu notarialnego. Nieruchomość zbywana na rzecz jedynego współwłaściciela nieruchomości. </w:t>
      </w:r>
    </w:p>
    <w:p w14:paraId="6715F9EB" w14:textId="77777777" w:rsidR="00B84865" w:rsidRDefault="00B84865" w:rsidP="002243C1">
      <w:pPr>
        <w:tabs>
          <w:tab w:val="left" w:pos="1115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FBEC4EE" w14:textId="77777777" w:rsidR="00B84865" w:rsidRDefault="00B84865" w:rsidP="002243C1">
      <w:pPr>
        <w:tabs>
          <w:tab w:val="left" w:pos="1115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3D20716B" w14:textId="1F57AB61" w:rsidR="005C395D" w:rsidRPr="0079682E" w:rsidRDefault="00C8596D" w:rsidP="002243C1">
      <w:pPr>
        <w:tabs>
          <w:tab w:val="left" w:pos="1115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9682E">
        <w:rPr>
          <w:rFonts w:ascii="Times New Roman" w:hAnsi="Times New Roman" w:cs="Times New Roman"/>
          <w:sz w:val="16"/>
          <w:szCs w:val="16"/>
        </w:rPr>
        <w:t xml:space="preserve">Wykaz wywiesza się na tablicy ogłoszeń w siedzibie Urzędu Gminy Zagrodno na okres 21 dni, tj. od dnia </w:t>
      </w:r>
      <w:r w:rsidR="009E07BC">
        <w:rPr>
          <w:rFonts w:ascii="Times New Roman" w:hAnsi="Times New Roman" w:cs="Times New Roman"/>
          <w:sz w:val="16"/>
          <w:szCs w:val="16"/>
        </w:rPr>
        <w:t>8 października</w:t>
      </w:r>
      <w:r w:rsidR="005C395D" w:rsidRPr="0079682E">
        <w:rPr>
          <w:rFonts w:ascii="Times New Roman" w:hAnsi="Times New Roman" w:cs="Times New Roman"/>
          <w:sz w:val="16"/>
          <w:szCs w:val="16"/>
        </w:rPr>
        <w:t xml:space="preserve"> </w:t>
      </w:r>
      <w:r w:rsidR="00BD4FDE" w:rsidRPr="0079682E">
        <w:rPr>
          <w:rFonts w:ascii="Times New Roman" w:hAnsi="Times New Roman" w:cs="Times New Roman"/>
          <w:sz w:val="16"/>
          <w:szCs w:val="16"/>
        </w:rPr>
        <w:t>202</w:t>
      </w:r>
      <w:r w:rsidR="00490854" w:rsidRPr="0079682E">
        <w:rPr>
          <w:rFonts w:ascii="Times New Roman" w:hAnsi="Times New Roman" w:cs="Times New Roman"/>
          <w:sz w:val="16"/>
          <w:szCs w:val="16"/>
        </w:rPr>
        <w:t>5</w:t>
      </w:r>
      <w:r w:rsidRPr="0079682E">
        <w:rPr>
          <w:rFonts w:ascii="Times New Roman" w:hAnsi="Times New Roman" w:cs="Times New Roman"/>
          <w:sz w:val="16"/>
          <w:szCs w:val="16"/>
        </w:rPr>
        <w:t xml:space="preserve"> r. do dnia </w:t>
      </w:r>
      <w:r w:rsidR="009E07BC">
        <w:rPr>
          <w:rFonts w:ascii="Times New Roman" w:hAnsi="Times New Roman" w:cs="Times New Roman"/>
          <w:sz w:val="16"/>
          <w:szCs w:val="16"/>
        </w:rPr>
        <w:t>30 października</w:t>
      </w:r>
      <w:r w:rsidR="005C395D" w:rsidRPr="0079682E">
        <w:rPr>
          <w:rFonts w:ascii="Times New Roman" w:hAnsi="Times New Roman" w:cs="Times New Roman"/>
          <w:sz w:val="16"/>
          <w:szCs w:val="16"/>
        </w:rPr>
        <w:t xml:space="preserve"> 2025</w:t>
      </w:r>
      <w:r w:rsidRPr="0079682E">
        <w:rPr>
          <w:rFonts w:ascii="Times New Roman" w:hAnsi="Times New Roman" w:cs="Times New Roman"/>
          <w:sz w:val="16"/>
          <w:szCs w:val="16"/>
        </w:rPr>
        <w:t xml:space="preserve"> r. oraz informację o jego wywieszeniu podaje się do publicznej wiadomości poprzez ogłoszenie  w prasie lokalnej oraz na stronie internetowej BIP Gminy Zagrodno</w:t>
      </w:r>
      <w:r w:rsidR="005C395D" w:rsidRPr="0079682E">
        <w:rPr>
          <w:rFonts w:ascii="Times New Roman" w:hAnsi="Times New Roman" w:cs="Times New Roman"/>
          <w:sz w:val="16"/>
          <w:szCs w:val="16"/>
        </w:rPr>
        <w:t>.</w:t>
      </w:r>
      <w:r w:rsidR="00C371CB" w:rsidRPr="0079682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BB1367" w14:textId="45E348AD" w:rsidR="00F45905" w:rsidRPr="0079682E" w:rsidRDefault="00F45905" w:rsidP="002243C1">
      <w:pPr>
        <w:tabs>
          <w:tab w:val="left" w:pos="1115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9682E">
        <w:rPr>
          <w:rFonts w:ascii="Times New Roman" w:hAnsi="Times New Roman" w:cs="Times New Roman"/>
          <w:sz w:val="16"/>
          <w:szCs w:val="16"/>
        </w:rPr>
        <w:t xml:space="preserve">Osoby, którym przysługuje pierwszeństwo nabycia nieruchomości na podstawie art. 34 ust. 1 pkt 1 i 2 ustawy z dnia 21 sierpnia 1997 r o gospodarce nieruchomościami (tekst jednolity  Dz.U. z 2020 r., poz. 1990 z </w:t>
      </w:r>
      <w:proofErr w:type="spellStart"/>
      <w:r w:rsidRPr="0079682E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79682E">
        <w:rPr>
          <w:rFonts w:ascii="Times New Roman" w:hAnsi="Times New Roman" w:cs="Times New Roman"/>
          <w:sz w:val="16"/>
          <w:szCs w:val="16"/>
        </w:rPr>
        <w:t xml:space="preserve">. zm.) mogą składać wnioski o nabycie w/w nieruchomości w terminie 6 tygodni licząc od dnia opublikowania wykazu tj. od </w:t>
      </w:r>
      <w:r w:rsidR="007F204B">
        <w:rPr>
          <w:rFonts w:ascii="Times New Roman" w:hAnsi="Times New Roman" w:cs="Times New Roman"/>
          <w:sz w:val="16"/>
          <w:szCs w:val="16"/>
        </w:rPr>
        <w:t>8 października</w:t>
      </w:r>
      <w:r w:rsidRPr="0079682E">
        <w:rPr>
          <w:rFonts w:ascii="Times New Roman" w:hAnsi="Times New Roman" w:cs="Times New Roman"/>
          <w:sz w:val="16"/>
          <w:szCs w:val="16"/>
        </w:rPr>
        <w:t xml:space="preserve"> 2025 r. w siedzibie Urzędu Gminy w Zagrodnie. Po upływie w/w terminu prawo pierwszeństwa wygasa.</w:t>
      </w:r>
    </w:p>
    <w:p w14:paraId="7E7711DC" w14:textId="60FFDAC5" w:rsidR="00F45905" w:rsidRPr="0079682E" w:rsidRDefault="00F45905" w:rsidP="002243C1">
      <w:pPr>
        <w:tabs>
          <w:tab w:val="left" w:pos="1115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9682E">
        <w:rPr>
          <w:rFonts w:ascii="Times New Roman" w:hAnsi="Times New Roman" w:cs="Times New Roman"/>
          <w:sz w:val="16"/>
          <w:szCs w:val="16"/>
        </w:rPr>
        <w:t>Opłaty notarialne i sądowe związane z nabyciem nieruchomości ponosi nabywca.</w:t>
      </w:r>
    </w:p>
    <w:sectPr w:rsidR="00F45905" w:rsidRPr="0079682E" w:rsidSect="006A3DC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091"/>
    <w:multiLevelType w:val="hybridMultilevel"/>
    <w:tmpl w:val="5B0C36DA"/>
    <w:lvl w:ilvl="0" w:tplc="F3BC2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F6"/>
    <w:rsid w:val="00026280"/>
    <w:rsid w:val="00031FE5"/>
    <w:rsid w:val="000804A5"/>
    <w:rsid w:val="00081C89"/>
    <w:rsid w:val="00084D49"/>
    <w:rsid w:val="0008651D"/>
    <w:rsid w:val="000975E7"/>
    <w:rsid w:val="000B0ED6"/>
    <w:rsid w:val="000E6AEF"/>
    <w:rsid w:val="000F16C4"/>
    <w:rsid w:val="00130177"/>
    <w:rsid w:val="001563C4"/>
    <w:rsid w:val="00182119"/>
    <w:rsid w:val="0018255B"/>
    <w:rsid w:val="001A2DB7"/>
    <w:rsid w:val="001B0DD7"/>
    <w:rsid w:val="001B51AC"/>
    <w:rsid w:val="001C66D7"/>
    <w:rsid w:val="001E1B1E"/>
    <w:rsid w:val="002243C1"/>
    <w:rsid w:val="002416A6"/>
    <w:rsid w:val="00245688"/>
    <w:rsid w:val="00297A76"/>
    <w:rsid w:val="002A4A60"/>
    <w:rsid w:val="002C600B"/>
    <w:rsid w:val="0031053A"/>
    <w:rsid w:val="003174FC"/>
    <w:rsid w:val="003205B8"/>
    <w:rsid w:val="003302B7"/>
    <w:rsid w:val="00356B36"/>
    <w:rsid w:val="003702A1"/>
    <w:rsid w:val="00373A5A"/>
    <w:rsid w:val="003A278D"/>
    <w:rsid w:val="003A3AF6"/>
    <w:rsid w:val="003B0B84"/>
    <w:rsid w:val="003E7943"/>
    <w:rsid w:val="00406630"/>
    <w:rsid w:val="00406C61"/>
    <w:rsid w:val="00410C33"/>
    <w:rsid w:val="00420E9F"/>
    <w:rsid w:val="00423749"/>
    <w:rsid w:val="00437320"/>
    <w:rsid w:val="00490854"/>
    <w:rsid w:val="004B2580"/>
    <w:rsid w:val="00500396"/>
    <w:rsid w:val="005076C5"/>
    <w:rsid w:val="0053568E"/>
    <w:rsid w:val="0053614B"/>
    <w:rsid w:val="00544AE8"/>
    <w:rsid w:val="00547CBB"/>
    <w:rsid w:val="005666C1"/>
    <w:rsid w:val="00586185"/>
    <w:rsid w:val="00586392"/>
    <w:rsid w:val="005A4E88"/>
    <w:rsid w:val="005B4B81"/>
    <w:rsid w:val="005C395D"/>
    <w:rsid w:val="005F7058"/>
    <w:rsid w:val="0060194B"/>
    <w:rsid w:val="00611110"/>
    <w:rsid w:val="006165BC"/>
    <w:rsid w:val="0063787B"/>
    <w:rsid w:val="006428FB"/>
    <w:rsid w:val="00691A53"/>
    <w:rsid w:val="006A3DC2"/>
    <w:rsid w:val="006B340E"/>
    <w:rsid w:val="006C02AA"/>
    <w:rsid w:val="006C5142"/>
    <w:rsid w:val="006F1EAB"/>
    <w:rsid w:val="006F39D0"/>
    <w:rsid w:val="0070385D"/>
    <w:rsid w:val="00711AC1"/>
    <w:rsid w:val="00743FDA"/>
    <w:rsid w:val="0079682E"/>
    <w:rsid w:val="00797839"/>
    <w:rsid w:val="007A5B31"/>
    <w:rsid w:val="007E46BF"/>
    <w:rsid w:val="007E51E3"/>
    <w:rsid w:val="007E62A7"/>
    <w:rsid w:val="007F204B"/>
    <w:rsid w:val="008148AA"/>
    <w:rsid w:val="00843B37"/>
    <w:rsid w:val="00855562"/>
    <w:rsid w:val="00876155"/>
    <w:rsid w:val="008A1A46"/>
    <w:rsid w:val="00902254"/>
    <w:rsid w:val="00932E0B"/>
    <w:rsid w:val="00974A56"/>
    <w:rsid w:val="009A2A02"/>
    <w:rsid w:val="009C6DEF"/>
    <w:rsid w:val="009D61AC"/>
    <w:rsid w:val="009E07BC"/>
    <w:rsid w:val="009E4110"/>
    <w:rsid w:val="009E4F1D"/>
    <w:rsid w:val="009E5D59"/>
    <w:rsid w:val="00A014CF"/>
    <w:rsid w:val="00A15881"/>
    <w:rsid w:val="00A55562"/>
    <w:rsid w:val="00A82D25"/>
    <w:rsid w:val="00A8631C"/>
    <w:rsid w:val="00A875E4"/>
    <w:rsid w:val="00AA0A08"/>
    <w:rsid w:val="00AA2277"/>
    <w:rsid w:val="00AC709E"/>
    <w:rsid w:val="00AC7F7C"/>
    <w:rsid w:val="00AE63F8"/>
    <w:rsid w:val="00AF0AB3"/>
    <w:rsid w:val="00B53DA3"/>
    <w:rsid w:val="00B614AD"/>
    <w:rsid w:val="00B61A3F"/>
    <w:rsid w:val="00B755CD"/>
    <w:rsid w:val="00B818FA"/>
    <w:rsid w:val="00B84865"/>
    <w:rsid w:val="00B87E09"/>
    <w:rsid w:val="00BC57E3"/>
    <w:rsid w:val="00BC6B9B"/>
    <w:rsid w:val="00BD3AF7"/>
    <w:rsid w:val="00BD4FDE"/>
    <w:rsid w:val="00BE31AD"/>
    <w:rsid w:val="00BF3548"/>
    <w:rsid w:val="00C15A3A"/>
    <w:rsid w:val="00C20AB3"/>
    <w:rsid w:val="00C32B2C"/>
    <w:rsid w:val="00C371CB"/>
    <w:rsid w:val="00C378E8"/>
    <w:rsid w:val="00C42D40"/>
    <w:rsid w:val="00C814E9"/>
    <w:rsid w:val="00C8154A"/>
    <w:rsid w:val="00C8596D"/>
    <w:rsid w:val="00C97E95"/>
    <w:rsid w:val="00CD3326"/>
    <w:rsid w:val="00CD3ECC"/>
    <w:rsid w:val="00D03F62"/>
    <w:rsid w:val="00D121D9"/>
    <w:rsid w:val="00D2561F"/>
    <w:rsid w:val="00D36A80"/>
    <w:rsid w:val="00D375AF"/>
    <w:rsid w:val="00D52440"/>
    <w:rsid w:val="00D63177"/>
    <w:rsid w:val="00D662FA"/>
    <w:rsid w:val="00D94D31"/>
    <w:rsid w:val="00DA1F96"/>
    <w:rsid w:val="00DC13AA"/>
    <w:rsid w:val="00DC43F1"/>
    <w:rsid w:val="00E15802"/>
    <w:rsid w:val="00E557BF"/>
    <w:rsid w:val="00E75301"/>
    <w:rsid w:val="00E86DF6"/>
    <w:rsid w:val="00E874ED"/>
    <w:rsid w:val="00EB4F96"/>
    <w:rsid w:val="00F112A5"/>
    <w:rsid w:val="00F14156"/>
    <w:rsid w:val="00F45905"/>
    <w:rsid w:val="00F677CC"/>
    <w:rsid w:val="00F81810"/>
    <w:rsid w:val="00F826F2"/>
    <w:rsid w:val="00FA515E"/>
    <w:rsid w:val="00FB6E78"/>
    <w:rsid w:val="00FC1217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F51B"/>
  <w15:chartTrackingRefBased/>
  <w15:docId w15:val="{E59FE5C9-1D50-4A22-A8B4-E70CE70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Modras</dc:creator>
  <cp:keywords/>
  <dc:description/>
  <cp:lastModifiedBy>Mateusz Iwiński</cp:lastModifiedBy>
  <cp:revision>3</cp:revision>
  <cp:lastPrinted>2025-10-16T07:59:00Z</cp:lastPrinted>
  <dcterms:created xsi:type="dcterms:W3CDTF">2025-10-08T10:59:00Z</dcterms:created>
  <dcterms:modified xsi:type="dcterms:W3CDTF">2025-10-16T07:59:00Z</dcterms:modified>
</cp:coreProperties>
</file>